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90B3" w14:textId="77777777" w:rsidR="003A1995" w:rsidRPr="003A1995" w:rsidRDefault="003A1995" w:rsidP="003A1995">
      <w:pPr>
        <w:pStyle w:val="Title2"/>
        <w:rPr>
          <w:sz w:val="20"/>
          <w:szCs w:val="20"/>
        </w:rPr>
      </w:pPr>
    </w:p>
    <w:p w14:paraId="0F7F704D" w14:textId="55DE7F7A" w:rsidR="00994FE4" w:rsidRPr="003A1995" w:rsidRDefault="00D94373" w:rsidP="003A1995">
      <w:pPr>
        <w:pStyle w:val="Title2"/>
        <w:rPr>
          <w:sz w:val="52"/>
          <w:szCs w:val="52"/>
        </w:rPr>
      </w:pPr>
      <w:r w:rsidRPr="003A1995">
        <w:rPr>
          <w:sz w:val="52"/>
          <w:szCs w:val="52"/>
        </w:rPr>
        <w:t xml:space="preserve">Use Case </w:t>
      </w:r>
      <w:r w:rsidR="00066B35">
        <w:rPr>
          <w:sz w:val="52"/>
          <w:szCs w:val="52"/>
        </w:rPr>
        <w:t>Physical Trial</w:t>
      </w:r>
      <w:r w:rsidR="003A1995" w:rsidRPr="003A1995">
        <w:rPr>
          <w:sz w:val="52"/>
          <w:szCs w:val="52"/>
        </w:rPr>
        <w:t xml:space="preserve"> </w:t>
      </w:r>
      <w:r w:rsidR="008E4B34">
        <w:rPr>
          <w:sz w:val="52"/>
          <w:szCs w:val="52"/>
        </w:rPr>
        <w:t>Proposal</w:t>
      </w:r>
    </w:p>
    <w:p w14:paraId="7C75CE37" w14:textId="77777777" w:rsidR="004F4BE7" w:rsidRPr="00D47A9E" w:rsidRDefault="004F4BE7" w:rsidP="004F4BE7">
      <w:pPr>
        <w:pStyle w:val="Heading1"/>
        <w:rPr>
          <w:color w:val="7030A0"/>
        </w:rPr>
      </w:pPr>
      <w:r w:rsidRPr="00D47A9E">
        <w:t>Document Control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850"/>
        <w:gridCol w:w="992"/>
        <w:gridCol w:w="1418"/>
        <w:gridCol w:w="6095"/>
      </w:tblGrid>
      <w:tr w:rsidR="004F4BE7" w:rsidRPr="00700A90" w14:paraId="35A1442F" w14:textId="77777777" w:rsidTr="001F746E">
        <w:trPr>
          <w:cantSplit/>
          <w:trHeight w:val="217"/>
          <w:tblHeader/>
        </w:trPr>
        <w:tc>
          <w:tcPr>
            <w:tcW w:w="10235" w:type="dxa"/>
            <w:gridSpan w:val="5"/>
            <w:shd w:val="clear" w:color="auto" w:fill="BDD6EE" w:themeFill="accent1" w:themeFillTint="66"/>
          </w:tcPr>
          <w:p w14:paraId="4BEF47C6" w14:textId="77777777" w:rsidR="004F4BE7" w:rsidRPr="00700A90" w:rsidRDefault="004F4BE7" w:rsidP="00847F2E">
            <w:pPr>
              <w:pStyle w:val="TableHeader"/>
              <w:rPr>
                <w:rFonts w:cs="Arial"/>
                <w:szCs w:val="18"/>
              </w:rPr>
            </w:pPr>
            <w:r w:rsidRPr="00700A90">
              <w:rPr>
                <w:rFonts w:cs="Arial"/>
                <w:szCs w:val="18"/>
              </w:rPr>
              <w:t>Change History</w:t>
            </w:r>
          </w:p>
        </w:tc>
      </w:tr>
      <w:tr w:rsidR="004F4BE7" w:rsidRPr="00700A90" w14:paraId="26EEE189" w14:textId="77777777" w:rsidTr="001F746E">
        <w:trPr>
          <w:cantSplit/>
          <w:tblHeader/>
        </w:trPr>
        <w:tc>
          <w:tcPr>
            <w:tcW w:w="880" w:type="dxa"/>
            <w:shd w:val="clear" w:color="auto" w:fill="BDD6EE" w:themeFill="accent1" w:themeFillTint="66"/>
            <w:vAlign w:val="center"/>
          </w:tcPr>
          <w:p w14:paraId="06C17CF8" w14:textId="77777777" w:rsidR="004F4BE7" w:rsidRPr="00700A90" w:rsidRDefault="004F4BE7" w:rsidP="00847F2E">
            <w:pPr>
              <w:pStyle w:val="TableHeader"/>
              <w:rPr>
                <w:rFonts w:cs="Arial"/>
                <w:szCs w:val="18"/>
              </w:rPr>
            </w:pPr>
            <w:r w:rsidRPr="00700A90">
              <w:rPr>
                <w:rFonts w:cs="Arial"/>
                <w:szCs w:val="18"/>
              </w:rPr>
              <w:t>Version</w:t>
            </w:r>
          </w:p>
        </w:tc>
        <w:tc>
          <w:tcPr>
            <w:tcW w:w="850" w:type="dxa"/>
            <w:shd w:val="clear" w:color="auto" w:fill="BDD6EE" w:themeFill="accent1" w:themeFillTint="66"/>
            <w:vAlign w:val="center"/>
          </w:tcPr>
          <w:p w14:paraId="47E3EAEB" w14:textId="77777777" w:rsidR="004F4BE7" w:rsidRPr="00700A90" w:rsidRDefault="004F4BE7" w:rsidP="00847F2E">
            <w:pPr>
              <w:pStyle w:val="TableHeader"/>
              <w:rPr>
                <w:rFonts w:cs="Arial"/>
                <w:szCs w:val="18"/>
              </w:rPr>
            </w:pPr>
            <w:r w:rsidRPr="00700A90">
              <w:rPr>
                <w:rFonts w:cs="Arial"/>
                <w:szCs w:val="18"/>
              </w:rPr>
              <w:t>Status</w:t>
            </w:r>
          </w:p>
        </w:tc>
        <w:tc>
          <w:tcPr>
            <w:tcW w:w="992" w:type="dxa"/>
            <w:shd w:val="clear" w:color="auto" w:fill="BDD6EE" w:themeFill="accent1" w:themeFillTint="66"/>
            <w:vAlign w:val="center"/>
          </w:tcPr>
          <w:p w14:paraId="0DB81563" w14:textId="77777777" w:rsidR="004F4BE7" w:rsidRPr="00700A90" w:rsidRDefault="004F4BE7" w:rsidP="00847F2E">
            <w:pPr>
              <w:pStyle w:val="TableHeader"/>
              <w:rPr>
                <w:rFonts w:cs="Arial"/>
                <w:szCs w:val="18"/>
              </w:rPr>
            </w:pPr>
            <w:r w:rsidRPr="00700A90">
              <w:rPr>
                <w:rFonts w:cs="Arial"/>
                <w:szCs w:val="18"/>
              </w:rPr>
              <w:t>Date</w:t>
            </w:r>
          </w:p>
        </w:tc>
        <w:tc>
          <w:tcPr>
            <w:tcW w:w="1418" w:type="dxa"/>
            <w:shd w:val="clear" w:color="auto" w:fill="BDD6EE" w:themeFill="accent1" w:themeFillTint="66"/>
            <w:vAlign w:val="center"/>
          </w:tcPr>
          <w:p w14:paraId="6A192C89" w14:textId="77777777" w:rsidR="004F4BE7" w:rsidRPr="00700A90" w:rsidRDefault="004F4BE7" w:rsidP="00847F2E">
            <w:pPr>
              <w:pStyle w:val="TableHeader"/>
              <w:rPr>
                <w:rFonts w:cs="Arial"/>
                <w:szCs w:val="18"/>
              </w:rPr>
            </w:pPr>
            <w:r w:rsidRPr="00700A90">
              <w:rPr>
                <w:rFonts w:cs="Arial"/>
                <w:szCs w:val="18"/>
              </w:rPr>
              <w:t>Author / Editor</w:t>
            </w:r>
          </w:p>
        </w:tc>
        <w:tc>
          <w:tcPr>
            <w:tcW w:w="6095" w:type="dxa"/>
            <w:shd w:val="clear" w:color="auto" w:fill="BDD6EE" w:themeFill="accent1" w:themeFillTint="66"/>
            <w:vAlign w:val="center"/>
          </w:tcPr>
          <w:p w14:paraId="62CE7F1A" w14:textId="77777777" w:rsidR="004F4BE7" w:rsidRPr="00700A90" w:rsidRDefault="004F4BE7" w:rsidP="00847F2E">
            <w:pPr>
              <w:pStyle w:val="TableHeader"/>
              <w:rPr>
                <w:rFonts w:cs="Arial"/>
                <w:szCs w:val="18"/>
              </w:rPr>
            </w:pPr>
            <w:r w:rsidRPr="00700A90">
              <w:rPr>
                <w:rFonts w:cs="Arial"/>
                <w:szCs w:val="18"/>
              </w:rPr>
              <w:t>Details of Change</w:t>
            </w:r>
            <w:r w:rsidRPr="00700A90">
              <w:rPr>
                <w:rFonts w:cs="Arial"/>
                <w:szCs w:val="18"/>
              </w:rPr>
              <w:br/>
            </w:r>
            <w:r w:rsidRPr="00700A90">
              <w:rPr>
                <w:rFonts w:cs="Arial"/>
                <w:b w:val="0"/>
                <w:i/>
                <w:szCs w:val="18"/>
              </w:rPr>
              <w:t>(brief detailed summary of all updates/changes)</w:t>
            </w:r>
          </w:p>
        </w:tc>
      </w:tr>
      <w:tr w:rsidR="004F4BE7" w:rsidRPr="00700A90" w14:paraId="7E1FEFD4" w14:textId="77777777" w:rsidTr="001F746E">
        <w:trPr>
          <w:cantSplit/>
        </w:trPr>
        <w:tc>
          <w:tcPr>
            <w:tcW w:w="880" w:type="dxa"/>
          </w:tcPr>
          <w:p w14:paraId="354F1D7C" w14:textId="1027ADF1" w:rsidR="004F4BE7" w:rsidRPr="00824032" w:rsidRDefault="003A1995" w:rsidP="00847F2E">
            <w:pPr>
              <w:pStyle w:val="TableText"/>
              <w:jc w:val="center"/>
              <w:rPr>
                <w:rFonts w:cs="Arial"/>
                <w:sz w:val="16"/>
                <w:szCs w:val="16"/>
              </w:rPr>
            </w:pPr>
            <w:r w:rsidRPr="00824032">
              <w:rPr>
                <w:rFonts w:cs="Arial"/>
                <w:sz w:val="16"/>
                <w:szCs w:val="16"/>
              </w:rPr>
              <w:t>1</w:t>
            </w:r>
          </w:p>
        </w:tc>
        <w:tc>
          <w:tcPr>
            <w:tcW w:w="850" w:type="dxa"/>
          </w:tcPr>
          <w:p w14:paraId="372AFA49" w14:textId="3C56E941" w:rsidR="004F4BE7" w:rsidRPr="00824032" w:rsidRDefault="009D1829" w:rsidP="003A1995">
            <w:pPr>
              <w:pStyle w:val="TableText"/>
              <w:rPr>
                <w:rFonts w:cs="Arial"/>
                <w:sz w:val="16"/>
                <w:szCs w:val="16"/>
              </w:rPr>
            </w:pPr>
            <w:r>
              <w:rPr>
                <w:rFonts w:cs="Arial"/>
                <w:sz w:val="16"/>
                <w:szCs w:val="16"/>
              </w:rPr>
              <w:t>Live</w:t>
            </w:r>
          </w:p>
        </w:tc>
        <w:tc>
          <w:tcPr>
            <w:tcW w:w="992" w:type="dxa"/>
          </w:tcPr>
          <w:p w14:paraId="06D08D01" w14:textId="3457D3ED" w:rsidR="004F4BE7" w:rsidRPr="00824032" w:rsidRDefault="0086784E" w:rsidP="00847F2E">
            <w:pPr>
              <w:pStyle w:val="TableText"/>
              <w:jc w:val="center"/>
              <w:rPr>
                <w:rFonts w:cs="Arial"/>
                <w:sz w:val="16"/>
                <w:szCs w:val="16"/>
              </w:rPr>
            </w:pPr>
            <w:r>
              <w:rPr>
                <w:rFonts w:cs="Arial"/>
                <w:sz w:val="16"/>
                <w:szCs w:val="16"/>
              </w:rPr>
              <w:t>27/2/24</w:t>
            </w:r>
          </w:p>
        </w:tc>
        <w:tc>
          <w:tcPr>
            <w:tcW w:w="1418" w:type="dxa"/>
          </w:tcPr>
          <w:p w14:paraId="09BE019C" w14:textId="478797A4" w:rsidR="004F4BE7" w:rsidRPr="00824032" w:rsidRDefault="0086784E" w:rsidP="00847F2E">
            <w:pPr>
              <w:pStyle w:val="TableText"/>
              <w:rPr>
                <w:rFonts w:cs="Arial"/>
                <w:sz w:val="16"/>
                <w:szCs w:val="16"/>
              </w:rPr>
            </w:pPr>
            <w:r>
              <w:rPr>
                <w:rFonts w:cs="Arial"/>
                <w:sz w:val="16"/>
                <w:szCs w:val="16"/>
              </w:rPr>
              <w:t>M Smith</w:t>
            </w:r>
          </w:p>
        </w:tc>
        <w:tc>
          <w:tcPr>
            <w:tcW w:w="6095" w:type="dxa"/>
          </w:tcPr>
          <w:p w14:paraId="59507185" w14:textId="2E5C1819" w:rsidR="004F4BE7" w:rsidRPr="00824032" w:rsidRDefault="002268B3" w:rsidP="00847F2E">
            <w:pPr>
              <w:pStyle w:val="TableText"/>
              <w:rPr>
                <w:rFonts w:cs="Arial"/>
                <w:sz w:val="16"/>
                <w:szCs w:val="16"/>
              </w:rPr>
            </w:pPr>
            <w:r>
              <w:rPr>
                <w:rFonts w:cs="Arial"/>
                <w:sz w:val="16"/>
                <w:szCs w:val="16"/>
              </w:rPr>
              <w:t xml:space="preserve">Version 1 </w:t>
            </w:r>
            <w:r w:rsidR="003442FE">
              <w:rPr>
                <w:rFonts w:cs="Arial"/>
                <w:sz w:val="16"/>
                <w:szCs w:val="16"/>
              </w:rPr>
              <w:t xml:space="preserve">Approved by </w:t>
            </w:r>
            <w:r w:rsidR="00B94DE5">
              <w:rPr>
                <w:rFonts w:cs="Arial"/>
                <w:sz w:val="16"/>
                <w:szCs w:val="16"/>
              </w:rPr>
              <w:t>t</w:t>
            </w:r>
            <w:r w:rsidR="003442FE">
              <w:rPr>
                <w:rFonts w:cs="Arial"/>
                <w:sz w:val="16"/>
                <w:szCs w:val="16"/>
              </w:rPr>
              <w:t>he D</w:t>
            </w:r>
            <w:r w:rsidR="00E774E9">
              <w:rPr>
                <w:rFonts w:cs="Arial"/>
                <w:sz w:val="16"/>
                <w:szCs w:val="16"/>
              </w:rPr>
              <w:t>e</w:t>
            </w:r>
            <w:r w:rsidR="00893008">
              <w:rPr>
                <w:rFonts w:cs="Arial"/>
                <w:sz w:val="16"/>
                <w:szCs w:val="16"/>
              </w:rPr>
              <w:t xml:space="preserve">livery </w:t>
            </w:r>
            <w:r w:rsidR="003442FE">
              <w:rPr>
                <w:rFonts w:cs="Arial"/>
                <w:sz w:val="16"/>
                <w:szCs w:val="16"/>
              </w:rPr>
              <w:t xml:space="preserve">Board </w:t>
            </w:r>
          </w:p>
        </w:tc>
      </w:tr>
      <w:tr w:rsidR="00E41FE4" w:rsidRPr="00700A90" w14:paraId="1F0A8F4E" w14:textId="77777777" w:rsidTr="001F746E">
        <w:trPr>
          <w:cantSplit/>
        </w:trPr>
        <w:tc>
          <w:tcPr>
            <w:tcW w:w="880" w:type="dxa"/>
          </w:tcPr>
          <w:p w14:paraId="0C6515C6" w14:textId="73286A11" w:rsidR="00E41FE4" w:rsidRPr="00824032" w:rsidRDefault="00E41FE4" w:rsidP="00847F2E">
            <w:pPr>
              <w:pStyle w:val="TableText"/>
              <w:jc w:val="center"/>
              <w:rPr>
                <w:rFonts w:cs="Arial"/>
                <w:sz w:val="16"/>
                <w:szCs w:val="16"/>
              </w:rPr>
            </w:pPr>
            <w:r>
              <w:rPr>
                <w:rFonts w:cs="Arial"/>
                <w:sz w:val="16"/>
                <w:szCs w:val="16"/>
              </w:rPr>
              <w:t>2</w:t>
            </w:r>
          </w:p>
        </w:tc>
        <w:tc>
          <w:tcPr>
            <w:tcW w:w="850" w:type="dxa"/>
          </w:tcPr>
          <w:p w14:paraId="1D00F492" w14:textId="60BF05E9" w:rsidR="00E41FE4" w:rsidRDefault="00E41FE4" w:rsidP="003A1995">
            <w:pPr>
              <w:pStyle w:val="TableText"/>
              <w:rPr>
                <w:rFonts w:cs="Arial"/>
                <w:sz w:val="16"/>
                <w:szCs w:val="16"/>
              </w:rPr>
            </w:pPr>
            <w:r>
              <w:rPr>
                <w:rFonts w:cs="Arial"/>
                <w:sz w:val="16"/>
                <w:szCs w:val="16"/>
              </w:rPr>
              <w:t>Live</w:t>
            </w:r>
          </w:p>
        </w:tc>
        <w:tc>
          <w:tcPr>
            <w:tcW w:w="992" w:type="dxa"/>
          </w:tcPr>
          <w:p w14:paraId="48B33BE3" w14:textId="6562B596" w:rsidR="00E41FE4" w:rsidRDefault="00E41FE4" w:rsidP="00847F2E">
            <w:pPr>
              <w:pStyle w:val="TableText"/>
              <w:jc w:val="center"/>
              <w:rPr>
                <w:rFonts w:cs="Arial"/>
                <w:sz w:val="16"/>
                <w:szCs w:val="16"/>
              </w:rPr>
            </w:pPr>
            <w:r>
              <w:rPr>
                <w:rFonts w:cs="Arial"/>
                <w:sz w:val="16"/>
                <w:szCs w:val="16"/>
              </w:rPr>
              <w:t>26/3/24</w:t>
            </w:r>
          </w:p>
        </w:tc>
        <w:tc>
          <w:tcPr>
            <w:tcW w:w="1418" w:type="dxa"/>
          </w:tcPr>
          <w:p w14:paraId="1F0D4BCF" w14:textId="206267A0" w:rsidR="00E41FE4" w:rsidRDefault="00E41FE4" w:rsidP="00847F2E">
            <w:pPr>
              <w:pStyle w:val="TableText"/>
              <w:rPr>
                <w:rFonts w:cs="Arial"/>
                <w:sz w:val="16"/>
                <w:szCs w:val="16"/>
              </w:rPr>
            </w:pPr>
            <w:r>
              <w:rPr>
                <w:rFonts w:cs="Arial"/>
                <w:sz w:val="16"/>
                <w:szCs w:val="16"/>
              </w:rPr>
              <w:t>M Smith</w:t>
            </w:r>
          </w:p>
        </w:tc>
        <w:tc>
          <w:tcPr>
            <w:tcW w:w="6095" w:type="dxa"/>
          </w:tcPr>
          <w:p w14:paraId="5C21FD98" w14:textId="5617771C" w:rsidR="00E41FE4" w:rsidRDefault="00B94DE5" w:rsidP="00847F2E">
            <w:pPr>
              <w:pStyle w:val="TableText"/>
              <w:rPr>
                <w:rFonts w:cs="Arial"/>
                <w:sz w:val="16"/>
                <w:szCs w:val="16"/>
              </w:rPr>
            </w:pPr>
            <w:r>
              <w:rPr>
                <w:rFonts w:cs="Arial"/>
                <w:sz w:val="16"/>
                <w:szCs w:val="16"/>
              </w:rPr>
              <w:t>Version</w:t>
            </w:r>
            <w:r w:rsidR="00E41FE4">
              <w:rPr>
                <w:rFonts w:cs="Arial"/>
                <w:sz w:val="16"/>
                <w:szCs w:val="16"/>
              </w:rPr>
              <w:t xml:space="preserve"> 2 Approved </w:t>
            </w:r>
            <w:r>
              <w:rPr>
                <w:rFonts w:cs="Arial"/>
                <w:sz w:val="16"/>
                <w:szCs w:val="16"/>
              </w:rPr>
              <w:t>by</w:t>
            </w:r>
            <w:r w:rsidR="00E41FE4">
              <w:rPr>
                <w:rFonts w:cs="Arial"/>
                <w:sz w:val="16"/>
                <w:szCs w:val="16"/>
              </w:rPr>
              <w:t xml:space="preserve"> the Delivery Board.  Increased pass rate</w:t>
            </w:r>
            <w:r>
              <w:rPr>
                <w:rFonts w:cs="Arial"/>
                <w:sz w:val="16"/>
                <w:szCs w:val="16"/>
              </w:rPr>
              <w:t xml:space="preserve"> and </w:t>
            </w:r>
          </w:p>
        </w:tc>
      </w:tr>
    </w:tbl>
    <w:p w14:paraId="73ED001F" w14:textId="77777777" w:rsidR="004F4BE7" w:rsidRPr="00D47A9E" w:rsidRDefault="004F4BE7" w:rsidP="00072462">
      <w:pPr>
        <w:spacing w:after="0"/>
        <w:jc w:val="both"/>
        <w:rPr>
          <w:rFonts w:ascii="Calibri" w:hAnsi="Calibri"/>
        </w:rPr>
      </w:pPr>
    </w:p>
    <w:p w14:paraId="68DDBBFB" w14:textId="37E9AE64" w:rsidR="0088289C" w:rsidRPr="00D47A9E" w:rsidRDefault="0088289C" w:rsidP="0088289C">
      <w:pPr>
        <w:pStyle w:val="Heading1"/>
      </w:pPr>
      <w:r>
        <w:t xml:space="preserve">Document </w:t>
      </w:r>
      <w:r w:rsidRPr="00D47A9E">
        <w:t>Purpose</w:t>
      </w:r>
      <w:r w:rsidR="0032540B">
        <w:t xml:space="preserve"> and Application Process</w:t>
      </w:r>
    </w:p>
    <w:p w14:paraId="4EABF077" w14:textId="40379F17" w:rsidR="003A1995" w:rsidRDefault="0088289C" w:rsidP="00463066">
      <w:pPr>
        <w:rPr>
          <w:lang w:eastAsia="ar-SA"/>
        </w:rPr>
      </w:pPr>
      <w:r w:rsidRPr="00D47A9E">
        <w:rPr>
          <w:lang w:eastAsia="ar-SA"/>
        </w:rPr>
        <w:t xml:space="preserve">The purpose of this document is to </w:t>
      </w:r>
      <w:r w:rsidR="003A1995">
        <w:rPr>
          <w:lang w:eastAsia="ar-SA"/>
        </w:rPr>
        <w:t>capture enough information about proposed Use Cases to enable a formal appraisal</w:t>
      </w:r>
      <w:r w:rsidR="00090AA6">
        <w:rPr>
          <w:lang w:eastAsia="ar-SA"/>
        </w:rPr>
        <w:t>.  Th</w:t>
      </w:r>
      <w:r w:rsidR="004631EC">
        <w:rPr>
          <w:lang w:eastAsia="ar-SA"/>
        </w:rPr>
        <w:t>e document</w:t>
      </w:r>
      <w:r w:rsidR="00090AA6">
        <w:rPr>
          <w:lang w:eastAsia="ar-SA"/>
        </w:rPr>
        <w:t xml:space="preserve"> will support</w:t>
      </w:r>
      <w:r w:rsidR="008318B3">
        <w:rPr>
          <w:lang w:eastAsia="ar-SA"/>
        </w:rPr>
        <w:t xml:space="preserve"> the</w:t>
      </w:r>
      <w:r w:rsidR="003A1995">
        <w:rPr>
          <w:lang w:eastAsia="ar-SA"/>
        </w:rPr>
        <w:t xml:space="preserve"> </w:t>
      </w:r>
      <w:r w:rsidR="00D64C8D">
        <w:rPr>
          <w:lang w:eastAsia="ar-SA"/>
        </w:rPr>
        <w:t xml:space="preserve">funding </w:t>
      </w:r>
      <w:r w:rsidR="003A1995">
        <w:rPr>
          <w:lang w:eastAsia="ar-SA"/>
        </w:rPr>
        <w:t xml:space="preserve">consideration </w:t>
      </w:r>
      <w:r w:rsidR="00E1421F">
        <w:rPr>
          <w:lang w:eastAsia="ar-SA"/>
        </w:rPr>
        <w:t xml:space="preserve">and </w:t>
      </w:r>
      <w:r w:rsidR="00D64C8D">
        <w:rPr>
          <w:lang w:eastAsia="ar-SA"/>
        </w:rPr>
        <w:t xml:space="preserve">will be </w:t>
      </w:r>
      <w:r w:rsidR="00E049A8">
        <w:rPr>
          <w:lang w:eastAsia="ar-SA"/>
        </w:rPr>
        <w:t>incorporated into the</w:t>
      </w:r>
      <w:r w:rsidR="00E1421F">
        <w:rPr>
          <w:lang w:eastAsia="ar-SA"/>
        </w:rPr>
        <w:t xml:space="preserve"> Grant </w:t>
      </w:r>
      <w:r w:rsidR="00F702AC">
        <w:rPr>
          <w:lang w:eastAsia="ar-SA"/>
        </w:rPr>
        <w:t>Funding Agreement</w:t>
      </w:r>
      <w:r w:rsidR="00E049A8">
        <w:rPr>
          <w:lang w:eastAsia="ar-SA"/>
        </w:rPr>
        <w:t xml:space="preserve"> </w:t>
      </w:r>
      <w:r w:rsidR="00D64C8D">
        <w:rPr>
          <w:lang w:eastAsia="ar-SA"/>
        </w:rPr>
        <w:t xml:space="preserve">subject to </w:t>
      </w:r>
      <w:r w:rsidR="00E049A8">
        <w:rPr>
          <w:lang w:eastAsia="ar-SA"/>
        </w:rPr>
        <w:t>approval</w:t>
      </w:r>
      <w:r w:rsidR="003A1995">
        <w:rPr>
          <w:lang w:eastAsia="ar-SA"/>
        </w:rPr>
        <w:t>.</w:t>
      </w:r>
      <w:r w:rsidR="0032540B">
        <w:rPr>
          <w:lang w:eastAsia="ar-SA"/>
        </w:rPr>
        <w:t xml:space="preserve">  The application may be informed by the results of desktop assessments undertaken as a result of a successful </w:t>
      </w:r>
      <w:r w:rsidR="00E049A8">
        <w:rPr>
          <w:lang w:eastAsia="ar-SA"/>
        </w:rPr>
        <w:t xml:space="preserve">Use Case Concept </w:t>
      </w:r>
      <w:r w:rsidR="00BD5264">
        <w:rPr>
          <w:lang w:eastAsia="ar-SA"/>
        </w:rPr>
        <w:t>Proposal</w:t>
      </w:r>
      <w:r w:rsidR="0032540B">
        <w:rPr>
          <w:lang w:eastAsia="ar-SA"/>
        </w:rPr>
        <w:t xml:space="preserve"> or may be submitted in isolation</w:t>
      </w:r>
      <w:r w:rsidR="009F5ED4">
        <w:rPr>
          <w:lang w:eastAsia="ar-SA"/>
        </w:rPr>
        <w:t xml:space="preserve"> where the Use Case proposal is sufficiently developed</w:t>
      </w:r>
      <w:r w:rsidR="0032540B">
        <w:rPr>
          <w:lang w:eastAsia="ar-SA"/>
        </w:rPr>
        <w:t>.</w:t>
      </w:r>
    </w:p>
    <w:p w14:paraId="33CD9167" w14:textId="427BD902" w:rsidR="003A1995" w:rsidRDefault="00860DEF" w:rsidP="00463066">
      <w:pPr>
        <w:rPr>
          <w:lang w:eastAsia="ar-SA"/>
        </w:rPr>
      </w:pPr>
      <w:r>
        <w:rPr>
          <w:lang w:eastAsia="ar-SA"/>
        </w:rPr>
        <w:t>Proposals</w:t>
      </w:r>
      <w:r w:rsidR="003A1995">
        <w:rPr>
          <w:lang w:eastAsia="ar-SA"/>
        </w:rPr>
        <w:t xml:space="preserve"> ca</w:t>
      </w:r>
      <w:r w:rsidR="0032540B">
        <w:rPr>
          <w:lang w:eastAsia="ar-SA"/>
        </w:rPr>
        <w:t>n</w:t>
      </w:r>
      <w:r w:rsidR="003A1995">
        <w:rPr>
          <w:lang w:eastAsia="ar-SA"/>
        </w:rPr>
        <w:t xml:space="preserve"> be submitted at an</w:t>
      </w:r>
      <w:r w:rsidR="0032540B">
        <w:rPr>
          <w:lang w:eastAsia="ar-SA"/>
        </w:rPr>
        <w:t>y</w:t>
      </w:r>
      <w:r w:rsidR="003A1995">
        <w:rPr>
          <w:lang w:eastAsia="ar-SA"/>
        </w:rPr>
        <w:t xml:space="preserve"> time </w:t>
      </w:r>
      <w:r w:rsidR="0032540B">
        <w:rPr>
          <w:lang w:eastAsia="ar-SA"/>
        </w:rPr>
        <w:t xml:space="preserve">to </w:t>
      </w:r>
      <w:hyperlink r:id="rId11" w:history="1">
        <w:r w:rsidR="0032540B" w:rsidRPr="0043752B">
          <w:rPr>
            <w:rStyle w:val="Hyperlink"/>
            <w:lang w:eastAsia="ar-SA"/>
          </w:rPr>
          <w:t>matt.smith@shropshire.gov.uk</w:t>
        </w:r>
      </w:hyperlink>
      <w:r w:rsidR="0032540B">
        <w:rPr>
          <w:lang w:eastAsia="ar-SA"/>
        </w:rPr>
        <w:t xml:space="preserve"> </w:t>
      </w:r>
      <w:r w:rsidR="003A1995">
        <w:rPr>
          <w:lang w:eastAsia="ar-SA"/>
        </w:rPr>
        <w:t>and appraisals will be conducted within 1 week of submission</w:t>
      </w:r>
      <w:r w:rsidR="0032540B">
        <w:rPr>
          <w:lang w:eastAsia="ar-SA"/>
        </w:rPr>
        <w:t>.</w:t>
      </w:r>
    </w:p>
    <w:p w14:paraId="479B3961" w14:textId="45C8928D" w:rsidR="0032540B" w:rsidRDefault="0032540B" w:rsidP="00463066">
      <w:pPr>
        <w:rPr>
          <w:lang w:eastAsia="ar-SA"/>
        </w:rPr>
      </w:pPr>
      <w:r>
        <w:rPr>
          <w:lang w:eastAsia="ar-SA"/>
        </w:rPr>
        <w:t>Appraisals will be conducted by the RSPAWIR Programme Management Office, Technical Design Authority and Sector Specific Working Group</w:t>
      </w:r>
      <w:r w:rsidR="009F5ED4">
        <w:rPr>
          <w:lang w:eastAsia="ar-SA"/>
        </w:rPr>
        <w:t xml:space="preserve"> Lead</w:t>
      </w:r>
      <w:r>
        <w:rPr>
          <w:lang w:eastAsia="ar-SA"/>
        </w:rPr>
        <w:t>.</w:t>
      </w:r>
    </w:p>
    <w:p w14:paraId="29C7076C" w14:textId="3CFD00E5" w:rsidR="0032540B" w:rsidRDefault="0032540B" w:rsidP="00463066">
      <w:pPr>
        <w:rPr>
          <w:lang w:eastAsia="ar-SA"/>
        </w:rPr>
      </w:pPr>
      <w:r>
        <w:rPr>
          <w:lang w:eastAsia="ar-SA"/>
        </w:rPr>
        <w:t xml:space="preserve">Applicants may be asked to withdraw and resubmit their </w:t>
      </w:r>
      <w:r w:rsidR="00BD648A">
        <w:rPr>
          <w:lang w:eastAsia="ar-SA"/>
        </w:rPr>
        <w:t>proposal</w:t>
      </w:r>
      <w:r>
        <w:rPr>
          <w:lang w:eastAsia="ar-SA"/>
        </w:rPr>
        <w:t xml:space="preserve"> based on the appraisal and in the event that additional information is required to form a recommendation.</w:t>
      </w:r>
      <w:r w:rsidR="009F5ED4">
        <w:rPr>
          <w:lang w:eastAsia="ar-SA"/>
        </w:rPr>
        <w:t xml:space="preserve">  The clock will stop while additional information is gathered by the applicant.</w:t>
      </w:r>
    </w:p>
    <w:p w14:paraId="35B59A9C" w14:textId="6B14BAA9" w:rsidR="0079420A" w:rsidRDefault="00BD648A" w:rsidP="0079420A">
      <w:pPr>
        <w:rPr>
          <w:lang w:eastAsia="ar-SA"/>
        </w:rPr>
      </w:pPr>
      <w:r>
        <w:rPr>
          <w:lang w:eastAsia="ar-SA"/>
        </w:rPr>
        <w:t>Proposals</w:t>
      </w:r>
      <w:r w:rsidR="0079420A">
        <w:rPr>
          <w:lang w:eastAsia="ar-SA"/>
        </w:rPr>
        <w:t xml:space="preserve"> that achieve a score of</w:t>
      </w:r>
      <w:r w:rsidR="008D30FB">
        <w:rPr>
          <w:lang w:eastAsia="ar-SA"/>
        </w:rPr>
        <w:t xml:space="preserve"> </w:t>
      </w:r>
      <w:r w:rsidR="00B94DE5">
        <w:rPr>
          <w:lang w:eastAsia="ar-SA"/>
        </w:rPr>
        <w:t>75</w:t>
      </w:r>
      <w:r w:rsidR="0079420A">
        <w:rPr>
          <w:lang w:eastAsia="ar-SA"/>
        </w:rPr>
        <w:t xml:space="preserve"> or more and which do </w:t>
      </w:r>
      <w:r w:rsidR="0041593B">
        <w:rPr>
          <w:lang w:eastAsia="ar-SA"/>
        </w:rPr>
        <w:t xml:space="preserve">not obtain a </w:t>
      </w:r>
      <w:r w:rsidR="009E4A32">
        <w:rPr>
          <w:lang w:eastAsia="ar-SA"/>
        </w:rPr>
        <w:t>“</w:t>
      </w:r>
      <w:r w:rsidR="0041593B">
        <w:rPr>
          <w:lang w:eastAsia="ar-SA"/>
        </w:rPr>
        <w:t>fail</w:t>
      </w:r>
      <w:r w:rsidR="009E4A32">
        <w:rPr>
          <w:lang w:eastAsia="ar-SA"/>
        </w:rPr>
        <w:t>”</w:t>
      </w:r>
      <w:r w:rsidR="0041593B">
        <w:rPr>
          <w:lang w:eastAsia="ar-SA"/>
        </w:rPr>
        <w:t xml:space="preserve"> mark </w:t>
      </w:r>
      <w:r>
        <w:rPr>
          <w:lang w:eastAsia="ar-SA"/>
        </w:rPr>
        <w:t xml:space="preserve">in any section </w:t>
      </w:r>
      <w:r w:rsidR="0079420A">
        <w:rPr>
          <w:lang w:eastAsia="ar-SA"/>
        </w:rPr>
        <w:t>will be recommended for approval subject to budget</w:t>
      </w:r>
      <w:r w:rsidR="0041593B">
        <w:rPr>
          <w:lang w:eastAsia="ar-SA"/>
        </w:rPr>
        <w:t>.</w:t>
      </w:r>
    </w:p>
    <w:p w14:paraId="513D3AF0" w14:textId="77777777" w:rsidR="00786946" w:rsidRDefault="00786946" w:rsidP="00786946">
      <w:pPr>
        <w:rPr>
          <w:lang w:eastAsia="ar-SA"/>
        </w:rPr>
      </w:pPr>
      <w:r>
        <w:rPr>
          <w:lang w:eastAsia="ar-SA"/>
        </w:rPr>
        <w:t xml:space="preserve">The funding available is finite and ringfenced by sector. </w:t>
      </w:r>
    </w:p>
    <w:p w14:paraId="5EF4A392" w14:textId="557E4F5E" w:rsidR="0032540B" w:rsidRDefault="0041593B" w:rsidP="00463066">
      <w:pPr>
        <w:rPr>
          <w:lang w:eastAsia="ar-SA"/>
        </w:rPr>
      </w:pPr>
      <w:r>
        <w:rPr>
          <w:lang w:eastAsia="ar-SA"/>
        </w:rPr>
        <w:t>D</w:t>
      </w:r>
      <w:r w:rsidR="0032540B">
        <w:rPr>
          <w:lang w:eastAsia="ar-SA"/>
        </w:rPr>
        <w:t xml:space="preserve">ecisions on funding approval will be taken by the RSPAWIR Senior Responsible </w:t>
      </w:r>
      <w:r w:rsidR="00BD648A">
        <w:rPr>
          <w:lang w:eastAsia="ar-SA"/>
        </w:rPr>
        <w:t>O</w:t>
      </w:r>
      <w:r w:rsidR="0032540B">
        <w:rPr>
          <w:lang w:eastAsia="ar-SA"/>
        </w:rPr>
        <w:t xml:space="preserve">wner </w:t>
      </w:r>
      <w:r w:rsidR="00BD648A">
        <w:rPr>
          <w:lang w:eastAsia="ar-SA"/>
        </w:rPr>
        <w:t xml:space="preserve">following recommendation by the RSPAWIR Delivery Board </w:t>
      </w:r>
      <w:r w:rsidR="0032540B">
        <w:rPr>
          <w:lang w:eastAsia="ar-SA"/>
        </w:rPr>
        <w:t>and those decisions are final.</w:t>
      </w:r>
    </w:p>
    <w:p w14:paraId="46AC7ABD" w14:textId="541E0BE3" w:rsidR="003A1995" w:rsidRDefault="0032540B" w:rsidP="00463066">
      <w:pPr>
        <w:rPr>
          <w:lang w:eastAsia="ar-SA"/>
        </w:rPr>
      </w:pPr>
      <w:r>
        <w:rPr>
          <w:lang w:eastAsia="ar-SA"/>
        </w:rPr>
        <w:t xml:space="preserve">Unsuccessful </w:t>
      </w:r>
      <w:r w:rsidR="00CE78E9">
        <w:rPr>
          <w:lang w:eastAsia="ar-SA"/>
        </w:rPr>
        <w:t>Proposals</w:t>
      </w:r>
      <w:r>
        <w:rPr>
          <w:lang w:eastAsia="ar-SA"/>
        </w:rPr>
        <w:t xml:space="preserve"> are free to </w:t>
      </w:r>
      <w:r w:rsidR="009E4A32">
        <w:rPr>
          <w:lang w:eastAsia="ar-SA"/>
        </w:rPr>
        <w:t xml:space="preserve">amend their Use Case and </w:t>
      </w:r>
      <w:r>
        <w:rPr>
          <w:lang w:eastAsia="ar-SA"/>
        </w:rPr>
        <w:t>re-apply at any time.</w:t>
      </w:r>
    </w:p>
    <w:p w14:paraId="21ACEE7B" w14:textId="4BA193E8" w:rsidR="00246DF7" w:rsidRDefault="00246DF7">
      <w:bookmarkStart w:id="0" w:name="_Toc497871702"/>
      <w:bookmarkStart w:id="1" w:name="_Toc497872046"/>
      <w:bookmarkStart w:id="2" w:name="_Toc497872814"/>
      <w:bookmarkStart w:id="3" w:name="_Toc497872969"/>
      <w:bookmarkStart w:id="4" w:name="_Toc497873017"/>
      <w:r>
        <w:br w:type="page"/>
      </w:r>
    </w:p>
    <w:p w14:paraId="10B41336" w14:textId="77777777" w:rsidR="00066B35" w:rsidRDefault="00066B35" w:rsidP="005A3887"/>
    <w:tbl>
      <w:tblPr>
        <w:tblStyle w:val="TableGrid"/>
        <w:tblW w:w="10652" w:type="dxa"/>
        <w:tblLook w:val="04A0" w:firstRow="1" w:lastRow="0" w:firstColumn="1" w:lastColumn="0" w:noHBand="0" w:noVBand="1"/>
      </w:tblPr>
      <w:tblGrid>
        <w:gridCol w:w="10652"/>
      </w:tblGrid>
      <w:tr w:rsidR="00AE0B2C" w14:paraId="523FA2D5" w14:textId="77777777" w:rsidTr="00BE0FB5">
        <w:tc>
          <w:tcPr>
            <w:tcW w:w="10652" w:type="dxa"/>
          </w:tcPr>
          <w:p w14:paraId="2AE9466E" w14:textId="09A47147" w:rsidR="00AE0B2C" w:rsidRPr="005F0957" w:rsidRDefault="00AE0B2C" w:rsidP="005A3887">
            <w:pPr>
              <w:rPr>
                <w:b/>
                <w:bCs/>
                <w:sz w:val="32"/>
                <w:szCs w:val="32"/>
              </w:rPr>
            </w:pPr>
            <w:r w:rsidRPr="005F0957">
              <w:rPr>
                <w:b/>
                <w:bCs/>
                <w:sz w:val="32"/>
                <w:szCs w:val="32"/>
              </w:rPr>
              <w:t>General Section</w:t>
            </w:r>
            <w:r w:rsidR="0037630F" w:rsidRPr="005F0957">
              <w:rPr>
                <w:b/>
                <w:bCs/>
                <w:sz w:val="32"/>
                <w:szCs w:val="32"/>
              </w:rPr>
              <w:t xml:space="preserve"> </w:t>
            </w:r>
          </w:p>
        </w:tc>
      </w:tr>
      <w:tr w:rsidR="00066B35" w14:paraId="51396E63" w14:textId="77777777" w:rsidTr="00BE0FB5">
        <w:tc>
          <w:tcPr>
            <w:tcW w:w="10652" w:type="dxa"/>
            <w:shd w:val="clear" w:color="auto" w:fill="8496B0" w:themeFill="text2" w:themeFillTint="99"/>
          </w:tcPr>
          <w:p w14:paraId="3116DCA9" w14:textId="1D990BB0" w:rsidR="00966A6E" w:rsidRDefault="00966A6E" w:rsidP="00966A6E">
            <w:r>
              <w:t>1. Lead Organisation Name</w:t>
            </w:r>
          </w:p>
          <w:p w14:paraId="3AD67AFF" w14:textId="065155A4" w:rsidR="00066B35" w:rsidRDefault="00BF3B55" w:rsidP="00966A6E">
            <w:r>
              <w:rPr>
                <w:i/>
                <w:iCs/>
                <w:sz w:val="20"/>
                <w:szCs w:val="20"/>
              </w:rPr>
              <w:t>If successful, t</w:t>
            </w:r>
            <w:r w:rsidR="00966A6E" w:rsidRPr="00E67A9A">
              <w:rPr>
                <w:i/>
                <w:iCs/>
                <w:sz w:val="20"/>
                <w:szCs w:val="20"/>
              </w:rPr>
              <w:t xml:space="preserve">his is the organisation through which the funding will be provided, </w:t>
            </w:r>
            <w:r w:rsidR="00966A6E">
              <w:rPr>
                <w:i/>
                <w:iCs/>
                <w:sz w:val="20"/>
                <w:szCs w:val="20"/>
              </w:rPr>
              <w:t>which</w:t>
            </w:r>
            <w:r w:rsidR="00966A6E" w:rsidRPr="00E67A9A">
              <w:rPr>
                <w:i/>
                <w:iCs/>
                <w:sz w:val="20"/>
                <w:szCs w:val="20"/>
              </w:rPr>
              <w:t xml:space="preserve"> will employ any staff related to the proposal and</w:t>
            </w:r>
            <w:r w:rsidR="00966A6E">
              <w:rPr>
                <w:i/>
                <w:iCs/>
                <w:sz w:val="20"/>
                <w:szCs w:val="20"/>
              </w:rPr>
              <w:t xml:space="preserve"> </w:t>
            </w:r>
            <w:r w:rsidR="00966A6E" w:rsidRPr="00E67A9A">
              <w:rPr>
                <w:i/>
                <w:iCs/>
                <w:sz w:val="20"/>
                <w:szCs w:val="20"/>
              </w:rPr>
              <w:t>procure any external services or equipment</w:t>
            </w:r>
            <w:r w:rsidR="00966A6E">
              <w:rPr>
                <w:i/>
                <w:iCs/>
                <w:sz w:val="20"/>
                <w:szCs w:val="20"/>
              </w:rPr>
              <w:t xml:space="preserve">.  It will be responsible for the Use Case </w:t>
            </w:r>
            <w:r w:rsidR="00C5481D">
              <w:rPr>
                <w:i/>
                <w:iCs/>
                <w:sz w:val="20"/>
                <w:szCs w:val="20"/>
              </w:rPr>
              <w:t>through a Grant Funding Agreement</w:t>
            </w:r>
            <w:r w:rsidR="00966A6E">
              <w:rPr>
                <w:i/>
                <w:iCs/>
                <w:sz w:val="20"/>
                <w:szCs w:val="20"/>
              </w:rPr>
              <w:t xml:space="preserve"> with Shropshire Council</w:t>
            </w:r>
            <w:r w:rsidR="00B34FD8">
              <w:rPr>
                <w:i/>
                <w:iCs/>
                <w:sz w:val="20"/>
                <w:szCs w:val="20"/>
              </w:rPr>
              <w:t xml:space="preserve"> and will be accountable for any deliverables therein</w:t>
            </w:r>
            <w:r w:rsidR="00966A6E">
              <w:rPr>
                <w:i/>
                <w:iCs/>
                <w:sz w:val="20"/>
                <w:szCs w:val="20"/>
              </w:rPr>
              <w:t>.</w:t>
            </w:r>
          </w:p>
        </w:tc>
      </w:tr>
      <w:tr w:rsidR="00966A6E" w14:paraId="20F28DF9" w14:textId="77777777" w:rsidTr="00BE0FB5">
        <w:tc>
          <w:tcPr>
            <w:tcW w:w="10652" w:type="dxa"/>
          </w:tcPr>
          <w:p w14:paraId="302F4839" w14:textId="38756569" w:rsidR="00EB21CA" w:rsidRDefault="00EB21CA" w:rsidP="005A3887"/>
        </w:tc>
      </w:tr>
      <w:tr w:rsidR="00966A6E" w14:paraId="12555D02" w14:textId="77777777" w:rsidTr="00BE0FB5">
        <w:tc>
          <w:tcPr>
            <w:tcW w:w="10652" w:type="dxa"/>
            <w:shd w:val="clear" w:color="auto" w:fill="8496B0" w:themeFill="text2" w:themeFillTint="99"/>
          </w:tcPr>
          <w:p w14:paraId="1EC54E30" w14:textId="07A47BB2" w:rsidR="00966A6E" w:rsidRDefault="00966A6E" w:rsidP="005A3887">
            <w:r>
              <w:t xml:space="preserve">2. </w:t>
            </w:r>
            <w:r w:rsidRPr="00966A6E">
              <w:t>Company Number or Local Authority Reference</w:t>
            </w:r>
          </w:p>
        </w:tc>
      </w:tr>
      <w:tr w:rsidR="00CB31A8" w14:paraId="6CBC56A1" w14:textId="77777777" w:rsidTr="00BE0FB5">
        <w:tc>
          <w:tcPr>
            <w:tcW w:w="10652" w:type="dxa"/>
          </w:tcPr>
          <w:p w14:paraId="2B5EBE6E" w14:textId="0AC02E43" w:rsidR="00CB31A8" w:rsidRDefault="00CB31A8" w:rsidP="005A3887"/>
        </w:tc>
      </w:tr>
      <w:tr w:rsidR="00CB31A8" w14:paraId="6C17197D" w14:textId="77777777" w:rsidTr="00BE0FB5">
        <w:tc>
          <w:tcPr>
            <w:tcW w:w="10652" w:type="dxa"/>
            <w:shd w:val="clear" w:color="auto" w:fill="8496B0" w:themeFill="text2" w:themeFillTint="99"/>
          </w:tcPr>
          <w:p w14:paraId="7FFB707B" w14:textId="63F9909A" w:rsidR="00CB31A8" w:rsidRDefault="008B6C9D" w:rsidP="005A3887">
            <w:r>
              <w:t xml:space="preserve">3. Main Contact Name </w:t>
            </w:r>
          </w:p>
        </w:tc>
      </w:tr>
      <w:tr w:rsidR="00CB31A8" w14:paraId="56D8028C" w14:textId="77777777" w:rsidTr="00BE0FB5">
        <w:tc>
          <w:tcPr>
            <w:tcW w:w="10652" w:type="dxa"/>
          </w:tcPr>
          <w:p w14:paraId="1CADE933" w14:textId="4A4B2217" w:rsidR="00CB31A8" w:rsidRDefault="00CB31A8" w:rsidP="005A3887"/>
        </w:tc>
      </w:tr>
      <w:tr w:rsidR="00CB31A8" w14:paraId="109384D3" w14:textId="77777777" w:rsidTr="00BE0FB5">
        <w:tc>
          <w:tcPr>
            <w:tcW w:w="10652" w:type="dxa"/>
            <w:shd w:val="clear" w:color="auto" w:fill="8496B0" w:themeFill="text2" w:themeFillTint="99"/>
          </w:tcPr>
          <w:p w14:paraId="4DF023A0" w14:textId="15F0A7FC" w:rsidR="00CB31A8" w:rsidRDefault="005D3891" w:rsidP="005A3887">
            <w:r>
              <w:t>4. Main Contact @</w:t>
            </w:r>
            <w:r w:rsidR="00C25744">
              <w:t xml:space="preserve"> and Telephone</w:t>
            </w:r>
            <w:r w:rsidR="007744FC">
              <w:t xml:space="preserve"> Number</w:t>
            </w:r>
          </w:p>
        </w:tc>
      </w:tr>
      <w:tr w:rsidR="00CB31A8" w14:paraId="688D273D" w14:textId="77777777" w:rsidTr="00BE0FB5">
        <w:tc>
          <w:tcPr>
            <w:tcW w:w="10652" w:type="dxa"/>
          </w:tcPr>
          <w:p w14:paraId="7CC339CB" w14:textId="3F67BA33" w:rsidR="00CB31A8" w:rsidRDefault="00CB31A8" w:rsidP="005A3887"/>
        </w:tc>
      </w:tr>
      <w:tr w:rsidR="00103E0C" w14:paraId="1005A8C9" w14:textId="77777777" w:rsidTr="002846E5">
        <w:tc>
          <w:tcPr>
            <w:tcW w:w="10652" w:type="dxa"/>
            <w:shd w:val="clear" w:color="auto" w:fill="8496B0" w:themeFill="text2" w:themeFillTint="99"/>
          </w:tcPr>
          <w:p w14:paraId="375D43FA" w14:textId="285FA96F" w:rsidR="00103E0C" w:rsidRDefault="007744FC" w:rsidP="002846E5">
            <w:r>
              <w:t>5</w:t>
            </w:r>
            <w:r w:rsidR="00103E0C">
              <w:t>. To which Sector does this application relate?</w:t>
            </w:r>
          </w:p>
        </w:tc>
      </w:tr>
      <w:tr w:rsidR="00103E0C" w14:paraId="759713ED" w14:textId="77777777" w:rsidTr="002846E5">
        <w:tc>
          <w:tcPr>
            <w:tcW w:w="10652" w:type="dxa"/>
          </w:tcPr>
          <w:p w14:paraId="4428EE20" w14:textId="77777777" w:rsidR="00103E0C" w:rsidRDefault="00D079E7" w:rsidP="002846E5">
            <w:sdt>
              <w:sdtPr>
                <w:id w:val="493234429"/>
                <w14:checkbox>
                  <w14:checked w14:val="0"/>
                  <w14:checkedState w14:val="2612" w14:font="MS Gothic"/>
                  <w14:uncheckedState w14:val="2610" w14:font="MS Gothic"/>
                </w14:checkbox>
              </w:sdtPr>
              <w:sdtEndPr/>
              <w:sdtContent>
                <w:r w:rsidR="00103E0C">
                  <w:rPr>
                    <w:rFonts w:ascii="MS Gothic" w:eastAsia="MS Gothic" w:hAnsi="MS Gothic" w:hint="eastAsia"/>
                  </w:rPr>
                  <w:t>☐</w:t>
                </w:r>
              </w:sdtContent>
            </w:sdt>
            <w:r w:rsidR="00103E0C">
              <w:t xml:space="preserve"> Water</w:t>
            </w:r>
          </w:p>
          <w:p w14:paraId="714429EC" w14:textId="7673D4D0" w:rsidR="00103E0C" w:rsidRDefault="00D079E7" w:rsidP="002846E5">
            <w:sdt>
              <w:sdtPr>
                <w:id w:val="217632671"/>
                <w14:checkbox>
                  <w14:checked w14:val="0"/>
                  <w14:checkedState w14:val="2612" w14:font="MS Gothic"/>
                  <w14:uncheckedState w14:val="2610" w14:font="MS Gothic"/>
                </w14:checkbox>
              </w:sdtPr>
              <w:sdtEndPr/>
              <w:sdtContent>
                <w:r w:rsidR="003F5571">
                  <w:rPr>
                    <w:rFonts w:ascii="MS Gothic" w:eastAsia="MS Gothic" w:hAnsi="MS Gothic" w:hint="eastAsia"/>
                  </w:rPr>
                  <w:t>☐</w:t>
                </w:r>
              </w:sdtContent>
            </w:sdt>
            <w:r w:rsidR="00103E0C">
              <w:t xml:space="preserve"> Rural</w:t>
            </w:r>
          </w:p>
          <w:p w14:paraId="5F093CF1" w14:textId="77777777" w:rsidR="00103E0C" w:rsidRDefault="00D079E7" w:rsidP="002846E5">
            <w:sdt>
              <w:sdtPr>
                <w:id w:val="-479459302"/>
                <w14:checkbox>
                  <w14:checked w14:val="0"/>
                  <w14:checkedState w14:val="2612" w14:font="MS Gothic"/>
                  <w14:uncheckedState w14:val="2610" w14:font="MS Gothic"/>
                </w14:checkbox>
              </w:sdtPr>
              <w:sdtEndPr/>
              <w:sdtContent>
                <w:r w:rsidR="00103E0C">
                  <w:rPr>
                    <w:rFonts w:ascii="MS Gothic" w:eastAsia="MS Gothic" w:hAnsi="MS Gothic" w:hint="eastAsia"/>
                  </w:rPr>
                  <w:t>☐</w:t>
                </w:r>
              </w:sdtContent>
            </w:sdt>
            <w:r w:rsidR="00103E0C">
              <w:t xml:space="preserve"> Public Sector </w:t>
            </w:r>
          </w:p>
          <w:p w14:paraId="0073CD49" w14:textId="77777777" w:rsidR="00103E0C" w:rsidRDefault="00D079E7" w:rsidP="002846E5">
            <w:sdt>
              <w:sdtPr>
                <w:id w:val="-1602863617"/>
                <w14:checkbox>
                  <w14:checked w14:val="0"/>
                  <w14:checkedState w14:val="2612" w14:font="MS Gothic"/>
                  <w14:uncheckedState w14:val="2610" w14:font="MS Gothic"/>
                </w14:checkbox>
              </w:sdtPr>
              <w:sdtEndPr/>
              <w:sdtContent>
                <w:r w:rsidR="00103E0C">
                  <w:rPr>
                    <w:rFonts w:ascii="MS Gothic" w:eastAsia="MS Gothic" w:hAnsi="MS Gothic" w:hint="eastAsia"/>
                  </w:rPr>
                  <w:t>☐</w:t>
                </w:r>
              </w:sdtContent>
            </w:sdt>
            <w:r w:rsidR="00103E0C">
              <w:t xml:space="preserve"> Other </w:t>
            </w:r>
            <w:r w:rsidR="00103E0C" w:rsidRPr="00E45442">
              <w:rPr>
                <w:sz w:val="20"/>
                <w:szCs w:val="20"/>
              </w:rPr>
              <w:t>Use Cases from ‘other’ sectors are not eligible for the RSPAWIR, however, they may be shared with other Innovation Regions subject to the applicant’s agreement</w:t>
            </w:r>
          </w:p>
        </w:tc>
      </w:tr>
      <w:tr w:rsidR="00CB31A8" w14:paraId="245844EF" w14:textId="77777777" w:rsidTr="00BE0FB5">
        <w:tc>
          <w:tcPr>
            <w:tcW w:w="10652" w:type="dxa"/>
            <w:shd w:val="clear" w:color="auto" w:fill="8496B0" w:themeFill="text2" w:themeFillTint="99"/>
          </w:tcPr>
          <w:p w14:paraId="28C743B3" w14:textId="3C713831" w:rsidR="00CB31A8" w:rsidRDefault="007744FC" w:rsidP="005A3887">
            <w:r>
              <w:t>6</w:t>
            </w:r>
            <w:r w:rsidR="005D3891">
              <w:t xml:space="preserve">. </w:t>
            </w:r>
            <w:r w:rsidR="002E57A0">
              <w:t>May any other p</w:t>
            </w:r>
            <w:r w:rsidR="005D3891">
              <w:t xml:space="preserve">artner </w:t>
            </w:r>
            <w:r w:rsidR="002E57A0">
              <w:t>o</w:t>
            </w:r>
            <w:r w:rsidR="005D3891">
              <w:t>rganisations benefit financially from the Use Case</w:t>
            </w:r>
            <w:r w:rsidR="00D53C98">
              <w:t>?</w:t>
            </w:r>
          </w:p>
          <w:p w14:paraId="6A2B90A0" w14:textId="27A501C6" w:rsidR="005D3891" w:rsidRPr="00FC1B61" w:rsidRDefault="005D3891" w:rsidP="005A3887">
            <w:pPr>
              <w:rPr>
                <w:i/>
                <w:iCs/>
              </w:rPr>
            </w:pPr>
            <w:r w:rsidRPr="00FC1B61">
              <w:rPr>
                <w:i/>
                <w:iCs/>
                <w:sz w:val="20"/>
                <w:szCs w:val="20"/>
              </w:rPr>
              <w:t>Please list all that</w:t>
            </w:r>
            <w:r w:rsidR="00FC1B61" w:rsidRPr="00FC1B61">
              <w:rPr>
                <w:i/>
                <w:iCs/>
                <w:sz w:val="20"/>
                <w:szCs w:val="20"/>
              </w:rPr>
              <w:t xml:space="preserve"> are likely to benefit as it is understood at this stage of the proposal</w:t>
            </w:r>
          </w:p>
        </w:tc>
      </w:tr>
      <w:tr w:rsidR="00CB31A8" w14:paraId="499436B5" w14:textId="77777777" w:rsidTr="00BE0FB5">
        <w:tc>
          <w:tcPr>
            <w:tcW w:w="10652" w:type="dxa"/>
          </w:tcPr>
          <w:p w14:paraId="395AF817" w14:textId="77777777" w:rsidR="00CB31A8" w:rsidRDefault="00CB31A8" w:rsidP="005A3887"/>
          <w:p w14:paraId="4BBDC0A4" w14:textId="2DA1F5AF" w:rsidR="00593B89" w:rsidRDefault="00593B89" w:rsidP="005A3887"/>
        </w:tc>
      </w:tr>
      <w:tr w:rsidR="00CB31A8" w14:paraId="475DF3EB" w14:textId="77777777" w:rsidTr="00BE0FB5">
        <w:tc>
          <w:tcPr>
            <w:tcW w:w="10652" w:type="dxa"/>
            <w:shd w:val="clear" w:color="auto" w:fill="8496B0" w:themeFill="text2" w:themeFillTint="99"/>
          </w:tcPr>
          <w:p w14:paraId="74E319B4" w14:textId="44B621F9" w:rsidR="00CB31A8" w:rsidRDefault="007744FC" w:rsidP="005A3887">
            <w:r>
              <w:t>7</w:t>
            </w:r>
            <w:r w:rsidR="0037630F">
              <w:t xml:space="preserve">. </w:t>
            </w:r>
            <w:r w:rsidR="00D53C98">
              <w:t>Are any other p</w:t>
            </w:r>
            <w:r w:rsidR="0037630F" w:rsidRPr="0037630F">
              <w:t xml:space="preserve">artner </w:t>
            </w:r>
            <w:r w:rsidR="00D53C98">
              <w:t>o</w:t>
            </w:r>
            <w:r w:rsidR="0037630F" w:rsidRPr="0037630F">
              <w:t>rganisations otherwise involved in the proposal</w:t>
            </w:r>
            <w:r w:rsidR="00D53C98">
              <w:t>?</w:t>
            </w:r>
          </w:p>
        </w:tc>
      </w:tr>
      <w:tr w:rsidR="00CB31A8" w14:paraId="66A3F15F" w14:textId="77777777" w:rsidTr="00BE0FB5">
        <w:tc>
          <w:tcPr>
            <w:tcW w:w="10652" w:type="dxa"/>
          </w:tcPr>
          <w:p w14:paraId="35D9266D" w14:textId="71EC6910" w:rsidR="00593B89" w:rsidRDefault="00593B89" w:rsidP="003F5571"/>
        </w:tc>
      </w:tr>
      <w:tr w:rsidR="00774690" w14:paraId="41864724" w14:textId="77777777" w:rsidTr="002D5401">
        <w:tc>
          <w:tcPr>
            <w:tcW w:w="10652" w:type="dxa"/>
            <w:shd w:val="clear" w:color="auto" w:fill="D5DCE4" w:themeFill="text2" w:themeFillTint="33"/>
          </w:tcPr>
          <w:p w14:paraId="6453DDF3" w14:textId="5FD9914C" w:rsidR="00774690" w:rsidRDefault="00774690" w:rsidP="00774690">
            <w:pPr>
              <w:rPr>
                <w:sz w:val="20"/>
                <w:szCs w:val="20"/>
              </w:rPr>
            </w:pPr>
            <w:r>
              <w:rPr>
                <w:sz w:val="20"/>
                <w:szCs w:val="20"/>
              </w:rPr>
              <w:t>Relevance</w:t>
            </w:r>
            <w:r w:rsidRPr="00A507F5">
              <w:rPr>
                <w:sz w:val="20"/>
                <w:szCs w:val="20"/>
              </w:rPr>
              <w:t xml:space="preserve"> Score applied by </w:t>
            </w:r>
            <w:r>
              <w:rPr>
                <w:sz w:val="20"/>
                <w:szCs w:val="20"/>
              </w:rPr>
              <w:t>WGL</w:t>
            </w:r>
            <w:r w:rsidR="00D177FB">
              <w:rPr>
                <w:sz w:val="20"/>
                <w:szCs w:val="20"/>
              </w:rPr>
              <w:t>.</w:t>
            </w:r>
          </w:p>
          <w:p w14:paraId="007690CB" w14:textId="77777777" w:rsidR="00774690" w:rsidRPr="00A507F5" w:rsidRDefault="00774690" w:rsidP="00774690">
            <w:pPr>
              <w:rPr>
                <w:sz w:val="20"/>
                <w:szCs w:val="20"/>
              </w:rPr>
            </w:pPr>
          </w:p>
          <w:p w14:paraId="5F9D633B" w14:textId="2A3BDE13" w:rsidR="00774690" w:rsidRPr="00A507F5" w:rsidRDefault="00774690" w:rsidP="00774690">
            <w:pPr>
              <w:rPr>
                <w:sz w:val="20"/>
                <w:szCs w:val="20"/>
              </w:rPr>
            </w:pPr>
            <w:r>
              <w:rPr>
                <w:sz w:val="20"/>
                <w:szCs w:val="20"/>
              </w:rPr>
              <w:t xml:space="preserve">Score </w:t>
            </w:r>
            <w:r w:rsidRPr="00A507F5">
              <w:rPr>
                <w:sz w:val="20"/>
                <w:szCs w:val="20"/>
              </w:rPr>
              <w:t>5</w:t>
            </w:r>
            <w:r>
              <w:rPr>
                <w:sz w:val="20"/>
                <w:szCs w:val="20"/>
              </w:rPr>
              <w:t xml:space="preserve"> </w:t>
            </w:r>
            <w:r w:rsidR="00CB7A40">
              <w:rPr>
                <w:sz w:val="20"/>
                <w:szCs w:val="20"/>
              </w:rPr>
              <w:t>-</w:t>
            </w:r>
            <w:r w:rsidRPr="00A507F5">
              <w:rPr>
                <w:sz w:val="20"/>
                <w:szCs w:val="20"/>
              </w:rPr>
              <w:t xml:space="preserve"> </w:t>
            </w:r>
            <w:r w:rsidR="00333787">
              <w:rPr>
                <w:sz w:val="20"/>
                <w:szCs w:val="20"/>
              </w:rPr>
              <w:t>More than 3 Partners are involved</w:t>
            </w:r>
            <w:r w:rsidR="003E6D0E">
              <w:rPr>
                <w:sz w:val="20"/>
                <w:szCs w:val="20"/>
              </w:rPr>
              <w:t xml:space="preserve">.  These Partners are </w:t>
            </w:r>
            <w:r w:rsidR="00F26CEF">
              <w:rPr>
                <w:sz w:val="20"/>
                <w:szCs w:val="20"/>
              </w:rPr>
              <w:t>embedded in the sector</w:t>
            </w:r>
            <w:r w:rsidR="00B80E2B">
              <w:rPr>
                <w:sz w:val="20"/>
                <w:szCs w:val="20"/>
              </w:rPr>
              <w:t>,</w:t>
            </w:r>
            <w:r w:rsidR="00F26CEF">
              <w:rPr>
                <w:sz w:val="20"/>
                <w:szCs w:val="20"/>
              </w:rPr>
              <w:t xml:space="preserve"> are </w:t>
            </w:r>
            <w:r w:rsidR="003E6D0E">
              <w:rPr>
                <w:sz w:val="20"/>
                <w:szCs w:val="20"/>
              </w:rPr>
              <w:t xml:space="preserve">likely to add credibility to the Use Case and </w:t>
            </w:r>
            <w:r w:rsidR="00377D36">
              <w:rPr>
                <w:sz w:val="20"/>
                <w:szCs w:val="20"/>
              </w:rPr>
              <w:t>amplify the</w:t>
            </w:r>
            <w:r w:rsidR="00F95FF9">
              <w:rPr>
                <w:sz w:val="20"/>
                <w:szCs w:val="20"/>
              </w:rPr>
              <w:t xml:space="preserve"> dissemination</w:t>
            </w:r>
            <w:r w:rsidR="00103E0C">
              <w:rPr>
                <w:sz w:val="20"/>
                <w:szCs w:val="20"/>
              </w:rPr>
              <w:t xml:space="preserve"> </w:t>
            </w:r>
            <w:r w:rsidR="00B80E2B">
              <w:rPr>
                <w:sz w:val="20"/>
                <w:szCs w:val="20"/>
              </w:rPr>
              <w:t>activity.</w:t>
            </w:r>
          </w:p>
          <w:p w14:paraId="74BB00B1" w14:textId="72051A16" w:rsidR="000F2031" w:rsidRPr="00A507F5" w:rsidRDefault="000F2031" w:rsidP="000F2031">
            <w:pPr>
              <w:rPr>
                <w:sz w:val="20"/>
                <w:szCs w:val="20"/>
              </w:rPr>
            </w:pPr>
            <w:r>
              <w:rPr>
                <w:sz w:val="20"/>
                <w:szCs w:val="20"/>
              </w:rPr>
              <w:t xml:space="preserve">Score </w:t>
            </w:r>
            <w:r>
              <w:rPr>
                <w:sz w:val="20"/>
                <w:szCs w:val="20"/>
              </w:rPr>
              <w:t>4</w:t>
            </w:r>
            <w:r>
              <w:rPr>
                <w:sz w:val="20"/>
                <w:szCs w:val="20"/>
              </w:rPr>
              <w:t xml:space="preserve"> </w:t>
            </w:r>
            <w:r>
              <w:rPr>
                <w:sz w:val="20"/>
                <w:szCs w:val="20"/>
              </w:rPr>
              <w:t>–</w:t>
            </w:r>
            <w:r w:rsidRPr="00A507F5">
              <w:rPr>
                <w:sz w:val="20"/>
                <w:szCs w:val="20"/>
              </w:rPr>
              <w:t xml:space="preserve"> </w:t>
            </w:r>
            <w:r>
              <w:rPr>
                <w:sz w:val="20"/>
                <w:szCs w:val="20"/>
              </w:rPr>
              <w:t>2 or</w:t>
            </w:r>
            <w:r>
              <w:rPr>
                <w:sz w:val="20"/>
                <w:szCs w:val="20"/>
              </w:rPr>
              <w:t xml:space="preserve"> 3 Partners are involved.  These Partners are embedded in the sector, are likely to add credibility to the Use Case and amplify the dissemination activity.</w:t>
            </w:r>
          </w:p>
          <w:p w14:paraId="33F4C413" w14:textId="14E99225" w:rsidR="00774690" w:rsidRPr="00A507F5" w:rsidRDefault="00774690" w:rsidP="00774690">
            <w:pPr>
              <w:rPr>
                <w:sz w:val="20"/>
                <w:szCs w:val="20"/>
              </w:rPr>
            </w:pPr>
            <w:r>
              <w:rPr>
                <w:sz w:val="20"/>
                <w:szCs w:val="20"/>
              </w:rPr>
              <w:t xml:space="preserve">Score </w:t>
            </w:r>
            <w:r w:rsidRPr="00A507F5">
              <w:rPr>
                <w:sz w:val="20"/>
                <w:szCs w:val="20"/>
              </w:rPr>
              <w:t>3</w:t>
            </w:r>
            <w:r>
              <w:rPr>
                <w:sz w:val="20"/>
                <w:szCs w:val="20"/>
              </w:rPr>
              <w:t xml:space="preserve"> </w:t>
            </w:r>
            <w:r w:rsidR="00CB7A40">
              <w:rPr>
                <w:sz w:val="20"/>
                <w:szCs w:val="20"/>
              </w:rPr>
              <w:t>-</w:t>
            </w:r>
            <w:r w:rsidRPr="00A507F5">
              <w:rPr>
                <w:sz w:val="20"/>
                <w:szCs w:val="20"/>
              </w:rPr>
              <w:t xml:space="preserve"> </w:t>
            </w:r>
            <w:r w:rsidR="00377D36">
              <w:rPr>
                <w:sz w:val="20"/>
                <w:szCs w:val="20"/>
              </w:rPr>
              <w:t xml:space="preserve">Only one Partner is involved </w:t>
            </w:r>
            <w:r w:rsidR="00CB7A40">
              <w:rPr>
                <w:sz w:val="20"/>
                <w:szCs w:val="20"/>
              </w:rPr>
              <w:t xml:space="preserve">and / or the partners are not from within the sector </w:t>
            </w:r>
            <w:r w:rsidR="00C93E57">
              <w:rPr>
                <w:sz w:val="20"/>
                <w:szCs w:val="20"/>
              </w:rPr>
              <w:t xml:space="preserve">which may undermine the Use Case’s </w:t>
            </w:r>
            <w:r w:rsidR="00E94703">
              <w:rPr>
                <w:sz w:val="20"/>
                <w:szCs w:val="20"/>
              </w:rPr>
              <w:t>prospects of resonating with the sector</w:t>
            </w:r>
            <w:r w:rsidR="00D177FB">
              <w:rPr>
                <w:sz w:val="20"/>
                <w:szCs w:val="20"/>
              </w:rPr>
              <w:t>.</w:t>
            </w:r>
          </w:p>
          <w:p w14:paraId="4AE4AB23" w14:textId="5F984F36" w:rsidR="00774690" w:rsidRDefault="00774690" w:rsidP="00774690">
            <w:r>
              <w:rPr>
                <w:sz w:val="20"/>
                <w:szCs w:val="20"/>
              </w:rPr>
              <w:t xml:space="preserve">Score </w:t>
            </w:r>
            <w:r w:rsidRPr="00A507F5">
              <w:rPr>
                <w:sz w:val="20"/>
                <w:szCs w:val="20"/>
              </w:rPr>
              <w:t>0</w:t>
            </w:r>
            <w:r>
              <w:rPr>
                <w:sz w:val="20"/>
                <w:szCs w:val="20"/>
              </w:rPr>
              <w:t xml:space="preserve"> </w:t>
            </w:r>
            <w:r w:rsidR="00CB7A40">
              <w:rPr>
                <w:sz w:val="20"/>
                <w:szCs w:val="20"/>
              </w:rPr>
              <w:t>-</w:t>
            </w:r>
            <w:r w:rsidRPr="00A507F5">
              <w:rPr>
                <w:sz w:val="20"/>
                <w:szCs w:val="20"/>
              </w:rPr>
              <w:t xml:space="preserve"> </w:t>
            </w:r>
            <w:r w:rsidR="00377D36">
              <w:rPr>
                <w:sz w:val="20"/>
                <w:szCs w:val="20"/>
              </w:rPr>
              <w:t>No Partners are involved</w:t>
            </w:r>
            <w:r w:rsidR="00D177FB">
              <w:rPr>
                <w:sz w:val="20"/>
                <w:szCs w:val="20"/>
              </w:rPr>
              <w:t>.</w:t>
            </w:r>
            <w:r w:rsidR="00377D36">
              <w:rPr>
                <w:sz w:val="20"/>
                <w:szCs w:val="20"/>
              </w:rPr>
              <w:t xml:space="preserve"> </w:t>
            </w:r>
          </w:p>
        </w:tc>
      </w:tr>
      <w:tr w:rsidR="00D12479" w14:paraId="2E9400FB" w14:textId="77777777" w:rsidTr="00BE0FB5">
        <w:tc>
          <w:tcPr>
            <w:tcW w:w="10652" w:type="dxa"/>
            <w:shd w:val="clear" w:color="auto" w:fill="8496B0" w:themeFill="text2" w:themeFillTint="99"/>
          </w:tcPr>
          <w:p w14:paraId="47FCD2F0" w14:textId="4D238A61" w:rsidR="00D12479" w:rsidRDefault="007744FC" w:rsidP="005A3887">
            <w:r>
              <w:t>8</w:t>
            </w:r>
            <w:r w:rsidR="00D12479">
              <w:t xml:space="preserve">. Provide </w:t>
            </w:r>
            <w:r w:rsidR="006F12C5">
              <w:t>a Use Case Ti</w:t>
            </w:r>
            <w:r w:rsidR="004D6648">
              <w:t xml:space="preserve">tle and </w:t>
            </w:r>
            <w:r w:rsidR="00D12479">
              <w:t>a brief explanation of the problem or opportunity this Use Case proposal is seeking to address and a high-level description of the Advanced Wireless Solution</w:t>
            </w:r>
            <w:r w:rsidR="000211BE">
              <w:t>.</w:t>
            </w:r>
          </w:p>
          <w:p w14:paraId="55EC92CA" w14:textId="7D788DEC" w:rsidR="00D12479" w:rsidRDefault="00F02C53" w:rsidP="005A3887">
            <w:pPr>
              <w:rPr>
                <w:i/>
                <w:iCs/>
                <w:sz w:val="20"/>
                <w:szCs w:val="20"/>
              </w:rPr>
            </w:pPr>
            <w:r w:rsidRPr="00EB21CA">
              <w:rPr>
                <w:i/>
                <w:iCs/>
                <w:sz w:val="20"/>
                <w:szCs w:val="20"/>
              </w:rPr>
              <w:t xml:space="preserve">Please try to limit this response to c. </w:t>
            </w:r>
            <w:r w:rsidR="003B27FE">
              <w:rPr>
                <w:i/>
                <w:iCs/>
                <w:sz w:val="20"/>
                <w:szCs w:val="20"/>
              </w:rPr>
              <w:t>3</w:t>
            </w:r>
            <w:r w:rsidRPr="00EB21CA">
              <w:rPr>
                <w:i/>
                <w:iCs/>
                <w:sz w:val="20"/>
                <w:szCs w:val="20"/>
              </w:rPr>
              <w:t>00 Words</w:t>
            </w:r>
            <w:r w:rsidR="00D177FB">
              <w:rPr>
                <w:i/>
                <w:iCs/>
                <w:sz w:val="20"/>
                <w:szCs w:val="20"/>
              </w:rPr>
              <w:t>.</w:t>
            </w:r>
          </w:p>
          <w:p w14:paraId="12DB67F0" w14:textId="77777777" w:rsidR="003921E3" w:rsidRDefault="003921E3" w:rsidP="005A3887">
            <w:pPr>
              <w:rPr>
                <w:i/>
                <w:iCs/>
                <w:sz w:val="20"/>
                <w:szCs w:val="20"/>
              </w:rPr>
            </w:pPr>
          </w:p>
          <w:p w14:paraId="7382B915" w14:textId="40F9F480" w:rsidR="00864D6F" w:rsidRPr="003921E3" w:rsidRDefault="00864D6F" w:rsidP="00864D6F">
            <w:pPr>
              <w:rPr>
                <w:i/>
                <w:iCs/>
                <w:sz w:val="20"/>
                <w:szCs w:val="20"/>
              </w:rPr>
            </w:pPr>
            <w:r w:rsidRPr="003921E3">
              <w:rPr>
                <w:i/>
                <w:iCs/>
                <w:sz w:val="20"/>
                <w:szCs w:val="20"/>
              </w:rPr>
              <w:t xml:space="preserve">Consider </w:t>
            </w:r>
            <w:r w:rsidR="00C150DC" w:rsidRPr="003921E3">
              <w:rPr>
                <w:i/>
                <w:iCs/>
                <w:sz w:val="20"/>
                <w:szCs w:val="20"/>
              </w:rPr>
              <w:t xml:space="preserve">phrasing </w:t>
            </w:r>
            <w:r w:rsidR="003921E3" w:rsidRPr="003921E3">
              <w:rPr>
                <w:i/>
                <w:iCs/>
                <w:sz w:val="20"/>
                <w:szCs w:val="20"/>
              </w:rPr>
              <w:t>as follows “</w:t>
            </w:r>
            <w:r w:rsidRPr="003921E3">
              <w:rPr>
                <w:i/>
                <w:iCs/>
                <w:sz w:val="20"/>
                <w:szCs w:val="20"/>
              </w:rPr>
              <w:t>Build a proof-of-concept system that:</w:t>
            </w:r>
          </w:p>
          <w:p w14:paraId="7903525D" w14:textId="5025A512" w:rsidR="00864D6F" w:rsidRPr="003921E3" w:rsidRDefault="00864D6F" w:rsidP="00864D6F">
            <w:pPr>
              <w:rPr>
                <w:i/>
                <w:iCs/>
                <w:sz w:val="20"/>
                <w:szCs w:val="20"/>
              </w:rPr>
            </w:pPr>
            <w:r w:rsidRPr="003921E3">
              <w:rPr>
                <w:i/>
                <w:iCs/>
                <w:sz w:val="20"/>
                <w:szCs w:val="20"/>
              </w:rPr>
              <w:t xml:space="preserve">•Tests if it is technically possible to ...  </w:t>
            </w:r>
          </w:p>
          <w:p w14:paraId="0F7BA935" w14:textId="4F3A83D2" w:rsidR="00864D6F" w:rsidRPr="003921E3" w:rsidRDefault="00864D6F" w:rsidP="00864D6F">
            <w:pPr>
              <w:rPr>
                <w:i/>
                <w:iCs/>
                <w:sz w:val="20"/>
                <w:szCs w:val="20"/>
              </w:rPr>
            </w:pPr>
            <w:r w:rsidRPr="003921E3">
              <w:rPr>
                <w:i/>
                <w:iCs/>
                <w:sz w:val="20"/>
                <w:szCs w:val="20"/>
              </w:rPr>
              <w:t>•Validates that such system can be built and maintained …</w:t>
            </w:r>
          </w:p>
          <w:p w14:paraId="1E0E886A" w14:textId="12DFF8CB" w:rsidR="00864D6F" w:rsidRPr="00EB21CA" w:rsidRDefault="00864D6F" w:rsidP="00864D6F">
            <w:pPr>
              <w:rPr>
                <w:i/>
                <w:iCs/>
              </w:rPr>
            </w:pPr>
            <w:r w:rsidRPr="003921E3">
              <w:rPr>
                <w:i/>
                <w:iCs/>
                <w:sz w:val="20"/>
                <w:szCs w:val="20"/>
              </w:rPr>
              <w:t>•Supports commercial viability and wider adoption by …</w:t>
            </w:r>
            <w:r w:rsidR="003921E3" w:rsidRPr="003921E3">
              <w:rPr>
                <w:i/>
                <w:iCs/>
                <w:sz w:val="20"/>
                <w:szCs w:val="20"/>
              </w:rPr>
              <w:t>”</w:t>
            </w:r>
          </w:p>
        </w:tc>
      </w:tr>
      <w:tr w:rsidR="00593B89" w14:paraId="2AFF5265" w14:textId="77777777" w:rsidTr="007744FC">
        <w:trPr>
          <w:trHeight w:val="917"/>
        </w:trPr>
        <w:tc>
          <w:tcPr>
            <w:tcW w:w="10652" w:type="dxa"/>
          </w:tcPr>
          <w:p w14:paraId="0C9EC4D7" w14:textId="77777777" w:rsidR="00593B89" w:rsidRDefault="00593B89" w:rsidP="005A3887">
            <w:pPr>
              <w:rPr>
                <w:b/>
                <w:bCs/>
              </w:rPr>
            </w:pPr>
          </w:p>
          <w:p w14:paraId="01AB7DA2" w14:textId="160EAACB" w:rsidR="002F427F" w:rsidRPr="001568A9" w:rsidRDefault="002F427F" w:rsidP="003F5571">
            <w:pPr>
              <w:rPr>
                <w:b/>
                <w:bCs/>
              </w:rPr>
            </w:pPr>
          </w:p>
        </w:tc>
      </w:tr>
      <w:tr w:rsidR="007744FC" w14:paraId="2152807A" w14:textId="77777777" w:rsidTr="002F427F">
        <w:trPr>
          <w:trHeight w:val="420"/>
        </w:trPr>
        <w:tc>
          <w:tcPr>
            <w:tcW w:w="10652" w:type="dxa"/>
            <w:shd w:val="clear" w:color="auto" w:fill="8496B0" w:themeFill="text2" w:themeFillTint="99"/>
          </w:tcPr>
          <w:p w14:paraId="717E9CCE" w14:textId="2ED101AE" w:rsidR="007744FC" w:rsidRPr="002F427F" w:rsidRDefault="008C7D30" w:rsidP="005A3887">
            <w:r w:rsidRPr="002F427F">
              <w:t>9. How does this Use Case Prop</w:t>
            </w:r>
            <w:r w:rsidR="002F427F" w:rsidRPr="002F427F">
              <w:t>osal align to the RSP Vision and Objectives?</w:t>
            </w:r>
          </w:p>
        </w:tc>
      </w:tr>
      <w:tr w:rsidR="007744FC" w14:paraId="142E7AD0" w14:textId="77777777" w:rsidTr="007744FC">
        <w:trPr>
          <w:trHeight w:val="420"/>
        </w:trPr>
        <w:tc>
          <w:tcPr>
            <w:tcW w:w="10652" w:type="dxa"/>
          </w:tcPr>
          <w:p w14:paraId="406A5179" w14:textId="77777777" w:rsidR="007744FC" w:rsidRDefault="007744FC" w:rsidP="005A3887">
            <w:pPr>
              <w:rPr>
                <w:b/>
                <w:bCs/>
              </w:rPr>
            </w:pPr>
          </w:p>
          <w:p w14:paraId="627DB0D8" w14:textId="77777777" w:rsidR="003738EE" w:rsidRPr="003738EE" w:rsidRDefault="003738EE" w:rsidP="005A3887"/>
          <w:p w14:paraId="74665096" w14:textId="00415F25" w:rsidR="002F427F" w:rsidRDefault="002F427F" w:rsidP="005A3887">
            <w:pPr>
              <w:rPr>
                <w:b/>
                <w:bCs/>
              </w:rPr>
            </w:pPr>
          </w:p>
        </w:tc>
      </w:tr>
    </w:tbl>
    <w:p w14:paraId="714B52E9" w14:textId="4FB704E8" w:rsidR="00871C4D" w:rsidRDefault="00871C4D"/>
    <w:p w14:paraId="3B440934" w14:textId="77777777" w:rsidR="00871C4D" w:rsidRDefault="00871C4D">
      <w:r>
        <w:br w:type="page"/>
      </w:r>
    </w:p>
    <w:p w14:paraId="4B567AEF" w14:textId="77777777" w:rsidR="00470B02" w:rsidRDefault="00470B02"/>
    <w:tbl>
      <w:tblPr>
        <w:tblStyle w:val="TableGrid"/>
        <w:tblW w:w="10652" w:type="dxa"/>
        <w:tblLook w:val="04A0" w:firstRow="1" w:lastRow="0" w:firstColumn="1" w:lastColumn="0" w:noHBand="0" w:noVBand="1"/>
      </w:tblPr>
      <w:tblGrid>
        <w:gridCol w:w="2502"/>
        <w:gridCol w:w="71"/>
        <w:gridCol w:w="2384"/>
        <w:gridCol w:w="5695"/>
      </w:tblGrid>
      <w:tr w:rsidR="00D12479" w14:paraId="1F7F5D72" w14:textId="77777777" w:rsidTr="00BE0FB5">
        <w:tc>
          <w:tcPr>
            <w:tcW w:w="10652" w:type="dxa"/>
            <w:gridSpan w:val="4"/>
          </w:tcPr>
          <w:p w14:paraId="26016B55" w14:textId="4DE3DE81" w:rsidR="00D12479" w:rsidRPr="006E78F3" w:rsidRDefault="00F02C53" w:rsidP="005A3887">
            <w:pPr>
              <w:rPr>
                <w:sz w:val="32"/>
                <w:szCs w:val="32"/>
              </w:rPr>
            </w:pPr>
            <w:r w:rsidRPr="006E78F3">
              <w:rPr>
                <w:b/>
                <w:bCs/>
                <w:sz w:val="32"/>
                <w:szCs w:val="32"/>
              </w:rPr>
              <w:t>Technical</w:t>
            </w:r>
            <w:r w:rsidR="00593B89" w:rsidRPr="006E78F3">
              <w:rPr>
                <w:b/>
                <w:bCs/>
                <w:sz w:val="32"/>
                <w:szCs w:val="32"/>
              </w:rPr>
              <w:t xml:space="preserve"> Section</w:t>
            </w:r>
          </w:p>
        </w:tc>
      </w:tr>
      <w:tr w:rsidR="00D12479" w14:paraId="33ABEB13" w14:textId="77777777" w:rsidTr="00BE0FB5">
        <w:tc>
          <w:tcPr>
            <w:tcW w:w="10652" w:type="dxa"/>
            <w:gridSpan w:val="4"/>
            <w:shd w:val="clear" w:color="auto" w:fill="8496B0" w:themeFill="text2" w:themeFillTint="99"/>
          </w:tcPr>
          <w:p w14:paraId="0428FE2E" w14:textId="7A7233EC" w:rsidR="00D12479" w:rsidRPr="00E67A9A" w:rsidRDefault="00F02C53" w:rsidP="005A3887">
            <w:pPr>
              <w:rPr>
                <w:sz w:val="20"/>
                <w:szCs w:val="20"/>
              </w:rPr>
            </w:pPr>
            <w:r>
              <w:t xml:space="preserve">10. Which Advanced Wireless Technology does the </w:t>
            </w:r>
            <w:r w:rsidR="00DC2D45">
              <w:t xml:space="preserve">Use Case </w:t>
            </w:r>
            <w:r>
              <w:t xml:space="preserve">proposal seek </w:t>
            </w:r>
            <w:r w:rsidR="00434331">
              <w:t>utilise</w:t>
            </w:r>
            <w:r>
              <w:t>?</w:t>
            </w:r>
          </w:p>
        </w:tc>
      </w:tr>
      <w:tr w:rsidR="00824032" w14:paraId="2ED1F6ED" w14:textId="77777777" w:rsidTr="00824032">
        <w:tc>
          <w:tcPr>
            <w:tcW w:w="4957" w:type="dxa"/>
            <w:gridSpan w:val="3"/>
          </w:tcPr>
          <w:p w14:paraId="7B8F2FF1" w14:textId="7E5B6774" w:rsidR="00824032" w:rsidRPr="00EB21CA" w:rsidRDefault="00D079E7" w:rsidP="00F02C53">
            <w:sdt>
              <w:sdtPr>
                <w:id w:val="1620414325"/>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EB21CA">
              <w:t>5G (Private Network)</w:t>
            </w:r>
          </w:p>
          <w:p w14:paraId="716890DA" w14:textId="7E6DBE18" w:rsidR="00824032" w:rsidRPr="00EB21CA" w:rsidRDefault="00D079E7" w:rsidP="00F02C53">
            <w:sdt>
              <w:sdtPr>
                <w:id w:val="-807245921"/>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rsidRPr="00EB21CA">
              <w:t xml:space="preserve"> 5G (Commercial Network)</w:t>
            </w:r>
          </w:p>
          <w:p w14:paraId="68C0F705" w14:textId="705D4AE4" w:rsidR="00824032" w:rsidRPr="00EB21CA" w:rsidRDefault="00D079E7" w:rsidP="00F02C53">
            <w:sdt>
              <w:sdtPr>
                <w:id w:val="1096673497"/>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EB21CA">
              <w:t>4G/LTE</w:t>
            </w:r>
          </w:p>
          <w:p w14:paraId="163B0E90" w14:textId="24E5F1B8" w:rsidR="00824032" w:rsidRPr="00EB21CA" w:rsidRDefault="00D079E7" w:rsidP="00F02C53">
            <w:sdt>
              <w:sdtPr>
                <w:id w:val="-1369909831"/>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EB21CA">
              <w:t>Wi-Fi</w:t>
            </w:r>
            <w:r w:rsidR="00824032" w:rsidRPr="00824032">
              <w:t>/Bluetooth/Zigbee</w:t>
            </w:r>
          </w:p>
          <w:p w14:paraId="6B100662" w14:textId="77777777" w:rsidR="00824032" w:rsidRPr="00EB21CA" w:rsidRDefault="00D079E7" w:rsidP="00F02C53">
            <w:sdt>
              <w:sdtPr>
                <w:id w:val="1731889084"/>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EB21CA">
              <w:t>Satellite</w:t>
            </w:r>
          </w:p>
        </w:tc>
        <w:tc>
          <w:tcPr>
            <w:tcW w:w="5695" w:type="dxa"/>
          </w:tcPr>
          <w:p w14:paraId="56C86C46" w14:textId="1D754878" w:rsidR="00824032" w:rsidRPr="00EB21CA" w:rsidRDefault="00D079E7" w:rsidP="00F02C53">
            <w:sdt>
              <w:sdtPr>
                <w:id w:val="-1663922918"/>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D177FB" w:rsidRPr="00EB21CA">
              <w:t>LoRoWAN</w:t>
            </w:r>
          </w:p>
          <w:p w14:paraId="18E50C1F" w14:textId="6FBE8F5F" w:rsidR="00824032" w:rsidRPr="00EB21CA" w:rsidRDefault="00D079E7" w:rsidP="00F02C53">
            <w:sdt>
              <w:sdtPr>
                <w:id w:val="-365605270"/>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EB21CA">
              <w:t>IoT Networks</w:t>
            </w:r>
          </w:p>
          <w:p w14:paraId="4D8F6C4D" w14:textId="77777777" w:rsidR="00824032" w:rsidRDefault="00D079E7" w:rsidP="00F02C53">
            <w:sdt>
              <w:sdtPr>
                <w:id w:val="329106751"/>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EB21CA">
              <w:t>FWA</w:t>
            </w:r>
          </w:p>
          <w:p w14:paraId="3B866B5F" w14:textId="1041D06D" w:rsidR="00824032" w:rsidRPr="00824032" w:rsidRDefault="00D079E7" w:rsidP="00F02C53">
            <w:sdt>
              <w:sdtPr>
                <w:id w:val="1438097450"/>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824032">
              <w:rPr>
                <w:rStyle w:val="cf01"/>
                <w:rFonts w:ascii="Arial" w:hAnsi="Arial" w:cs="Arial"/>
                <w:sz w:val="24"/>
                <w:szCs w:val="24"/>
              </w:rPr>
              <w:t>Wireless Sensor Network</w:t>
            </w:r>
            <w:r w:rsidR="00824032" w:rsidRPr="00824032">
              <w:br/>
            </w:r>
            <w:sdt>
              <w:sdtPr>
                <w:id w:val="-1767531773"/>
                <w14:checkbox>
                  <w14:checked w14:val="0"/>
                  <w14:checkedState w14:val="2612" w14:font="MS Gothic"/>
                  <w14:uncheckedState w14:val="2610" w14:font="MS Gothic"/>
                </w14:checkbox>
              </w:sdtPr>
              <w:sdtEndPr/>
              <w:sdtContent>
                <w:r w:rsidR="00824032">
                  <w:rPr>
                    <w:rFonts w:ascii="MS Gothic" w:eastAsia="MS Gothic" w:hAnsi="MS Gothic" w:hint="eastAsia"/>
                  </w:rPr>
                  <w:t>☐</w:t>
                </w:r>
              </w:sdtContent>
            </w:sdt>
            <w:r w:rsidR="00824032">
              <w:t xml:space="preserve"> </w:t>
            </w:r>
            <w:r w:rsidR="00824032" w:rsidRPr="00824032">
              <w:rPr>
                <w:rStyle w:val="cf01"/>
                <w:rFonts w:ascii="Arial" w:hAnsi="Arial" w:cs="Arial"/>
                <w:sz w:val="24"/>
                <w:szCs w:val="24"/>
              </w:rPr>
              <w:t>Others, e.g., V2X, UWB, Edge/Cloud etc.</w:t>
            </w:r>
          </w:p>
        </w:tc>
      </w:tr>
      <w:tr w:rsidR="00D12479" w14:paraId="3E0688DA" w14:textId="77777777" w:rsidTr="00F34EC8">
        <w:tc>
          <w:tcPr>
            <w:tcW w:w="10652" w:type="dxa"/>
            <w:gridSpan w:val="4"/>
            <w:shd w:val="clear" w:color="auto" w:fill="D5DCE4" w:themeFill="text2" w:themeFillTint="33"/>
          </w:tcPr>
          <w:p w14:paraId="7AC9ADE2" w14:textId="7E036F5E" w:rsidR="00222E37" w:rsidRDefault="0062601D" w:rsidP="005A3887">
            <w:pPr>
              <w:rPr>
                <w:sz w:val="20"/>
                <w:szCs w:val="20"/>
              </w:rPr>
            </w:pPr>
            <w:r>
              <w:rPr>
                <w:sz w:val="20"/>
                <w:szCs w:val="20"/>
              </w:rPr>
              <w:t>Not Scored</w:t>
            </w:r>
            <w:r w:rsidR="00222E37">
              <w:rPr>
                <w:sz w:val="20"/>
                <w:szCs w:val="20"/>
              </w:rPr>
              <w:t>. H</w:t>
            </w:r>
            <w:r>
              <w:rPr>
                <w:sz w:val="20"/>
                <w:szCs w:val="20"/>
              </w:rPr>
              <w:t xml:space="preserve">owever, the </w:t>
            </w:r>
            <w:r w:rsidRPr="0062601D">
              <w:rPr>
                <w:sz w:val="20"/>
                <w:szCs w:val="20"/>
              </w:rPr>
              <w:t xml:space="preserve">TDA </w:t>
            </w:r>
            <w:r w:rsidR="009006D3">
              <w:rPr>
                <w:sz w:val="20"/>
                <w:szCs w:val="20"/>
              </w:rPr>
              <w:t xml:space="preserve">may seek </w:t>
            </w:r>
            <w:r w:rsidRPr="0062601D">
              <w:rPr>
                <w:sz w:val="20"/>
                <w:szCs w:val="20"/>
              </w:rPr>
              <w:t xml:space="preserve">to </w:t>
            </w:r>
            <w:r w:rsidR="009006D3">
              <w:rPr>
                <w:sz w:val="20"/>
                <w:szCs w:val="20"/>
              </w:rPr>
              <w:t>challenge</w:t>
            </w:r>
            <w:r w:rsidRPr="0062601D">
              <w:rPr>
                <w:sz w:val="20"/>
                <w:szCs w:val="20"/>
              </w:rPr>
              <w:t xml:space="preserve"> the relevance of the select</w:t>
            </w:r>
            <w:r w:rsidR="009006D3">
              <w:rPr>
                <w:sz w:val="20"/>
                <w:szCs w:val="20"/>
              </w:rPr>
              <w:t>ed technology</w:t>
            </w:r>
            <w:r w:rsidR="00222E37">
              <w:rPr>
                <w:sz w:val="20"/>
                <w:szCs w:val="20"/>
              </w:rPr>
              <w:t>.</w:t>
            </w:r>
          </w:p>
          <w:p w14:paraId="503BFC0C" w14:textId="77777777" w:rsidR="00222E37" w:rsidRDefault="00222E37" w:rsidP="005A3887">
            <w:pPr>
              <w:rPr>
                <w:sz w:val="20"/>
                <w:szCs w:val="20"/>
              </w:rPr>
            </w:pPr>
          </w:p>
          <w:p w14:paraId="37CFE810" w14:textId="6C8607DA" w:rsidR="00D12479" w:rsidRPr="00E67A9A" w:rsidRDefault="00222E37" w:rsidP="005A3887">
            <w:pPr>
              <w:rPr>
                <w:sz w:val="20"/>
                <w:szCs w:val="20"/>
              </w:rPr>
            </w:pPr>
            <w:r>
              <w:rPr>
                <w:sz w:val="20"/>
                <w:szCs w:val="20"/>
              </w:rPr>
              <w:t xml:space="preserve">The TDA should </w:t>
            </w:r>
            <w:r w:rsidR="00293C59">
              <w:rPr>
                <w:sz w:val="20"/>
                <w:szCs w:val="20"/>
              </w:rPr>
              <w:t xml:space="preserve">review whether the selection is the most appropriate given the needs of the Use Case and </w:t>
            </w:r>
            <w:r w:rsidR="009A0E07">
              <w:rPr>
                <w:sz w:val="20"/>
                <w:szCs w:val="20"/>
              </w:rPr>
              <w:t xml:space="preserve">considering its impact on </w:t>
            </w:r>
            <w:r w:rsidR="00491463">
              <w:rPr>
                <w:sz w:val="20"/>
                <w:szCs w:val="20"/>
              </w:rPr>
              <w:t xml:space="preserve">the potential for wider adoption in terms of </w:t>
            </w:r>
            <w:r w:rsidR="00023433">
              <w:rPr>
                <w:sz w:val="20"/>
                <w:szCs w:val="20"/>
              </w:rPr>
              <w:t>affordability</w:t>
            </w:r>
            <w:r w:rsidR="00491463">
              <w:rPr>
                <w:sz w:val="20"/>
                <w:szCs w:val="20"/>
              </w:rPr>
              <w:t xml:space="preserve"> and availability.</w:t>
            </w:r>
          </w:p>
        </w:tc>
      </w:tr>
      <w:tr w:rsidR="00D12479" w14:paraId="4C9BA4CA" w14:textId="77777777" w:rsidTr="00BE0FB5">
        <w:tc>
          <w:tcPr>
            <w:tcW w:w="10652" w:type="dxa"/>
            <w:gridSpan w:val="4"/>
            <w:shd w:val="clear" w:color="auto" w:fill="8496B0" w:themeFill="text2" w:themeFillTint="99"/>
          </w:tcPr>
          <w:p w14:paraId="588A4C3D" w14:textId="42BA9E00" w:rsidR="00D12479" w:rsidRPr="00E67A9A" w:rsidRDefault="009A0E07" w:rsidP="005A3887">
            <w:pPr>
              <w:rPr>
                <w:sz w:val="20"/>
                <w:szCs w:val="20"/>
              </w:rPr>
            </w:pPr>
            <w:r>
              <w:t>11. Has a location</w:t>
            </w:r>
            <w:r w:rsidR="002069B0">
              <w:t xml:space="preserve"> or </w:t>
            </w:r>
            <w:r w:rsidR="009F3EE9">
              <w:t>locations</w:t>
            </w:r>
            <w:r>
              <w:t xml:space="preserve"> been identified already?</w:t>
            </w:r>
          </w:p>
        </w:tc>
      </w:tr>
      <w:tr w:rsidR="000555A0" w14:paraId="46B9C8B4" w14:textId="77777777" w:rsidTr="00824032">
        <w:tc>
          <w:tcPr>
            <w:tcW w:w="2502" w:type="dxa"/>
            <w:vMerge w:val="restart"/>
          </w:tcPr>
          <w:p w14:paraId="4B60F6DE" w14:textId="008982C4" w:rsidR="000555A0" w:rsidRDefault="00D079E7" w:rsidP="005A3887">
            <w:sdt>
              <w:sdtPr>
                <w:id w:val="-984165249"/>
                <w14:checkbox>
                  <w14:checked w14:val="0"/>
                  <w14:checkedState w14:val="2612" w14:font="MS Gothic"/>
                  <w14:uncheckedState w14:val="2610" w14:font="MS Gothic"/>
                </w14:checkbox>
              </w:sdtPr>
              <w:sdtEndPr/>
              <w:sdtContent>
                <w:r w:rsidR="000555A0">
                  <w:rPr>
                    <w:rFonts w:ascii="MS Gothic" w:eastAsia="MS Gothic" w:hAnsi="MS Gothic" w:hint="eastAsia"/>
                  </w:rPr>
                  <w:t>☐</w:t>
                </w:r>
              </w:sdtContent>
            </w:sdt>
            <w:r w:rsidR="000555A0">
              <w:t xml:space="preserve"> No </w:t>
            </w:r>
            <w:sdt>
              <w:sdtPr>
                <w:id w:val="985435866"/>
                <w14:checkbox>
                  <w14:checked w14:val="0"/>
                  <w14:checkedState w14:val="2612" w14:font="MS Gothic"/>
                  <w14:uncheckedState w14:val="2610" w14:font="MS Gothic"/>
                </w14:checkbox>
              </w:sdtPr>
              <w:sdtEndPr/>
              <w:sdtContent>
                <w:r w:rsidR="003F5571">
                  <w:rPr>
                    <w:rFonts w:ascii="MS Gothic" w:eastAsia="MS Gothic" w:hAnsi="MS Gothic" w:hint="eastAsia"/>
                  </w:rPr>
                  <w:t>☐</w:t>
                </w:r>
              </w:sdtContent>
            </w:sdt>
            <w:r w:rsidR="000555A0">
              <w:t xml:space="preserve"> Yes </w:t>
            </w:r>
          </w:p>
        </w:tc>
        <w:tc>
          <w:tcPr>
            <w:tcW w:w="8150" w:type="dxa"/>
            <w:gridSpan w:val="3"/>
            <w:shd w:val="clear" w:color="auto" w:fill="8496B0" w:themeFill="text2" w:themeFillTint="99"/>
          </w:tcPr>
          <w:p w14:paraId="147424F0" w14:textId="2112BD23" w:rsidR="000555A0" w:rsidRDefault="000555A0" w:rsidP="005A3887">
            <w:r>
              <w:t xml:space="preserve">If yes, </w:t>
            </w:r>
            <w:r w:rsidRPr="0034795C">
              <w:t>please provide details</w:t>
            </w:r>
          </w:p>
        </w:tc>
      </w:tr>
      <w:tr w:rsidR="000555A0" w14:paraId="5294B93D" w14:textId="77777777" w:rsidTr="00824032">
        <w:tc>
          <w:tcPr>
            <w:tcW w:w="2502" w:type="dxa"/>
            <w:vMerge/>
          </w:tcPr>
          <w:p w14:paraId="06E4B735" w14:textId="77777777" w:rsidR="000555A0" w:rsidRDefault="000555A0" w:rsidP="005A3887"/>
        </w:tc>
        <w:tc>
          <w:tcPr>
            <w:tcW w:w="8150" w:type="dxa"/>
            <w:gridSpan w:val="3"/>
          </w:tcPr>
          <w:p w14:paraId="0F553310" w14:textId="366A5CB7" w:rsidR="009A7282" w:rsidRDefault="009A7282" w:rsidP="005A3887"/>
        </w:tc>
      </w:tr>
      <w:tr w:rsidR="000555A0" w14:paraId="5FFBB95B" w14:textId="77777777" w:rsidTr="00824032">
        <w:tc>
          <w:tcPr>
            <w:tcW w:w="2502" w:type="dxa"/>
            <w:vMerge/>
          </w:tcPr>
          <w:p w14:paraId="6F908090" w14:textId="77777777" w:rsidR="000555A0" w:rsidRDefault="000555A0" w:rsidP="005A3887"/>
        </w:tc>
        <w:tc>
          <w:tcPr>
            <w:tcW w:w="8150" w:type="dxa"/>
            <w:gridSpan w:val="3"/>
            <w:shd w:val="clear" w:color="auto" w:fill="8496B0" w:themeFill="text2" w:themeFillTint="99"/>
          </w:tcPr>
          <w:p w14:paraId="15A116FE" w14:textId="0301D14E" w:rsidR="000555A0" w:rsidRDefault="00D77E94" w:rsidP="005A3887">
            <w:r>
              <w:t>What</w:t>
            </w:r>
            <w:r w:rsidR="000555A0" w:rsidRPr="000555A0">
              <w:t xml:space="preserve"> permissions</w:t>
            </w:r>
            <w:r>
              <w:t>, if any,</w:t>
            </w:r>
            <w:r w:rsidR="000555A0" w:rsidRPr="000555A0">
              <w:t xml:space="preserve"> will be </w:t>
            </w:r>
            <w:r>
              <w:t>obtained</w:t>
            </w:r>
            <w:r w:rsidR="000555A0" w:rsidRPr="000555A0">
              <w:t xml:space="preserve"> to deliver the Use Case</w:t>
            </w:r>
            <w:r>
              <w:t xml:space="preserve"> and </w:t>
            </w:r>
            <w:r w:rsidR="00C15A4C">
              <w:t>how quickly can these be achieved?</w:t>
            </w:r>
          </w:p>
        </w:tc>
      </w:tr>
      <w:tr w:rsidR="000555A0" w14:paraId="41109578" w14:textId="77777777" w:rsidTr="00824032">
        <w:tc>
          <w:tcPr>
            <w:tcW w:w="2502" w:type="dxa"/>
            <w:vMerge/>
          </w:tcPr>
          <w:p w14:paraId="7F2BB2DE" w14:textId="77777777" w:rsidR="000555A0" w:rsidRDefault="000555A0" w:rsidP="005A3887"/>
        </w:tc>
        <w:tc>
          <w:tcPr>
            <w:tcW w:w="8150" w:type="dxa"/>
            <w:gridSpan w:val="3"/>
          </w:tcPr>
          <w:p w14:paraId="592023F7" w14:textId="2973A536" w:rsidR="000555A0" w:rsidRDefault="000555A0" w:rsidP="005A3887"/>
        </w:tc>
      </w:tr>
      <w:tr w:rsidR="00F02C53" w14:paraId="21C3B71E" w14:textId="77777777" w:rsidTr="00D73C07">
        <w:tc>
          <w:tcPr>
            <w:tcW w:w="10652" w:type="dxa"/>
            <w:gridSpan w:val="4"/>
            <w:shd w:val="clear" w:color="auto" w:fill="D5DCE4" w:themeFill="text2" w:themeFillTint="33"/>
          </w:tcPr>
          <w:p w14:paraId="7CAB9146" w14:textId="433FB110" w:rsidR="00F02C53" w:rsidRDefault="001009CF" w:rsidP="005A3887">
            <w:pPr>
              <w:rPr>
                <w:sz w:val="20"/>
                <w:szCs w:val="20"/>
              </w:rPr>
            </w:pPr>
            <w:r w:rsidRPr="00A507F5">
              <w:rPr>
                <w:sz w:val="20"/>
                <w:szCs w:val="20"/>
              </w:rPr>
              <w:t>Deliverability Score</w:t>
            </w:r>
            <w:r w:rsidR="00A507F5" w:rsidRPr="00A507F5">
              <w:rPr>
                <w:sz w:val="20"/>
                <w:szCs w:val="20"/>
              </w:rPr>
              <w:t xml:space="preserve"> applied by PMO</w:t>
            </w:r>
            <w:r w:rsidR="00D177FB">
              <w:rPr>
                <w:sz w:val="20"/>
                <w:szCs w:val="20"/>
              </w:rPr>
              <w:t>.</w:t>
            </w:r>
          </w:p>
          <w:p w14:paraId="5E29A457" w14:textId="77777777" w:rsidR="00D03803" w:rsidRPr="00A507F5" w:rsidRDefault="00D03803" w:rsidP="005A3887">
            <w:pPr>
              <w:rPr>
                <w:sz w:val="20"/>
                <w:szCs w:val="20"/>
              </w:rPr>
            </w:pPr>
          </w:p>
          <w:p w14:paraId="50FB6D82" w14:textId="4F31C42C" w:rsidR="008F2359" w:rsidRPr="00A507F5" w:rsidRDefault="00604DE8" w:rsidP="005A3887">
            <w:pPr>
              <w:rPr>
                <w:sz w:val="20"/>
                <w:szCs w:val="20"/>
              </w:rPr>
            </w:pPr>
            <w:r>
              <w:rPr>
                <w:sz w:val="20"/>
                <w:szCs w:val="20"/>
              </w:rPr>
              <w:t xml:space="preserve">Score </w:t>
            </w:r>
            <w:r w:rsidR="008F2359" w:rsidRPr="00A507F5">
              <w:rPr>
                <w:sz w:val="20"/>
                <w:szCs w:val="20"/>
              </w:rPr>
              <w:t>5</w:t>
            </w:r>
            <w:r>
              <w:rPr>
                <w:sz w:val="20"/>
                <w:szCs w:val="20"/>
              </w:rPr>
              <w:t xml:space="preserve"> -</w:t>
            </w:r>
            <w:r w:rsidR="008F2359" w:rsidRPr="00A507F5">
              <w:rPr>
                <w:sz w:val="20"/>
                <w:szCs w:val="20"/>
              </w:rPr>
              <w:t xml:space="preserve"> Can be deployed rapidly without risk to the RSPAWIR Programme</w:t>
            </w:r>
            <w:r w:rsidR="00D177FB">
              <w:rPr>
                <w:sz w:val="20"/>
                <w:szCs w:val="20"/>
              </w:rPr>
              <w:t>.</w:t>
            </w:r>
          </w:p>
          <w:p w14:paraId="13AD0B7B" w14:textId="5CC36620" w:rsidR="007E34BA" w:rsidRPr="00A507F5" w:rsidRDefault="00D03803" w:rsidP="005A3887">
            <w:pPr>
              <w:rPr>
                <w:sz w:val="20"/>
                <w:szCs w:val="20"/>
              </w:rPr>
            </w:pPr>
            <w:r>
              <w:rPr>
                <w:sz w:val="20"/>
                <w:szCs w:val="20"/>
              </w:rPr>
              <w:t xml:space="preserve">Score </w:t>
            </w:r>
            <w:r w:rsidR="007E34BA" w:rsidRPr="00A507F5">
              <w:rPr>
                <w:sz w:val="20"/>
                <w:szCs w:val="20"/>
              </w:rPr>
              <w:t>3</w:t>
            </w:r>
            <w:r w:rsidR="00604DE8">
              <w:rPr>
                <w:sz w:val="20"/>
                <w:szCs w:val="20"/>
              </w:rPr>
              <w:t xml:space="preserve"> -</w:t>
            </w:r>
            <w:r w:rsidR="007E34BA" w:rsidRPr="00A507F5">
              <w:rPr>
                <w:sz w:val="20"/>
                <w:szCs w:val="20"/>
              </w:rPr>
              <w:t xml:space="preserve"> Some permissions may </w:t>
            </w:r>
            <w:r w:rsidR="00180E0A" w:rsidRPr="00A507F5">
              <w:rPr>
                <w:sz w:val="20"/>
                <w:szCs w:val="20"/>
              </w:rPr>
              <w:t>present a risk to delivery</w:t>
            </w:r>
            <w:r w:rsidR="00D177FB">
              <w:rPr>
                <w:sz w:val="20"/>
                <w:szCs w:val="20"/>
              </w:rPr>
              <w:t>.</w:t>
            </w:r>
          </w:p>
          <w:p w14:paraId="0DF5978D" w14:textId="0C5CBCCB" w:rsidR="00D76124" w:rsidRPr="00A507F5" w:rsidRDefault="00D03803" w:rsidP="005A3887">
            <w:pPr>
              <w:rPr>
                <w:sz w:val="20"/>
                <w:szCs w:val="20"/>
              </w:rPr>
            </w:pPr>
            <w:r>
              <w:rPr>
                <w:sz w:val="20"/>
                <w:szCs w:val="20"/>
              </w:rPr>
              <w:t xml:space="preserve">Score </w:t>
            </w:r>
            <w:r w:rsidR="00180E0A" w:rsidRPr="00A507F5">
              <w:rPr>
                <w:sz w:val="20"/>
                <w:szCs w:val="20"/>
              </w:rPr>
              <w:t>0</w:t>
            </w:r>
            <w:r>
              <w:rPr>
                <w:sz w:val="20"/>
                <w:szCs w:val="20"/>
              </w:rPr>
              <w:t xml:space="preserve"> -</w:t>
            </w:r>
            <w:r w:rsidR="00180E0A" w:rsidRPr="00A507F5">
              <w:rPr>
                <w:sz w:val="20"/>
                <w:szCs w:val="20"/>
              </w:rPr>
              <w:t xml:space="preserve"> Site Not Identified</w:t>
            </w:r>
            <w:r w:rsidR="00D177FB">
              <w:rPr>
                <w:sz w:val="20"/>
                <w:szCs w:val="20"/>
              </w:rPr>
              <w:t>.</w:t>
            </w:r>
          </w:p>
        </w:tc>
      </w:tr>
      <w:tr w:rsidR="00F02C53" w14:paraId="0BF89A99" w14:textId="77777777" w:rsidTr="00BE0FB5">
        <w:tc>
          <w:tcPr>
            <w:tcW w:w="10652" w:type="dxa"/>
            <w:gridSpan w:val="4"/>
            <w:shd w:val="clear" w:color="auto" w:fill="8496B0" w:themeFill="text2" w:themeFillTint="99"/>
          </w:tcPr>
          <w:p w14:paraId="6C54CAE5" w14:textId="16FD1727" w:rsidR="00C02BD3" w:rsidRDefault="0053049E" w:rsidP="005A3887">
            <w:r>
              <w:t xml:space="preserve">12. </w:t>
            </w:r>
            <w:r w:rsidR="000555A0" w:rsidRPr="000555A0">
              <w:t>If a location</w:t>
            </w:r>
            <w:r w:rsidR="009F3EE9">
              <w:t xml:space="preserve"> or some/all locations have </w:t>
            </w:r>
            <w:r w:rsidR="000555A0" w:rsidRPr="000555A0">
              <w:t>not yet been selected, how will they be identified and what permissions will be required to deliver the Use Case</w:t>
            </w:r>
            <w:r w:rsidR="00C02BD3">
              <w:t>?</w:t>
            </w:r>
          </w:p>
        </w:tc>
      </w:tr>
      <w:tr w:rsidR="00F02C53" w14:paraId="14DB0E5E" w14:textId="77777777" w:rsidTr="00BE0FB5">
        <w:tc>
          <w:tcPr>
            <w:tcW w:w="10652" w:type="dxa"/>
            <w:gridSpan w:val="4"/>
          </w:tcPr>
          <w:p w14:paraId="5B4F862B" w14:textId="5495C78E" w:rsidR="00F02C53" w:rsidRDefault="00F02C53" w:rsidP="005A3887"/>
        </w:tc>
      </w:tr>
      <w:tr w:rsidR="00F02C53" w14:paraId="7BB5F004" w14:textId="77777777" w:rsidTr="00D73C07">
        <w:tc>
          <w:tcPr>
            <w:tcW w:w="10652" w:type="dxa"/>
            <w:gridSpan w:val="4"/>
            <w:shd w:val="clear" w:color="auto" w:fill="D5DCE4" w:themeFill="text2" w:themeFillTint="33"/>
          </w:tcPr>
          <w:p w14:paraId="366DED5C" w14:textId="266F2C1C" w:rsidR="00385B66" w:rsidRDefault="00385B66" w:rsidP="00385B66">
            <w:pPr>
              <w:rPr>
                <w:sz w:val="20"/>
                <w:szCs w:val="20"/>
              </w:rPr>
            </w:pPr>
            <w:r w:rsidRPr="00A507F5">
              <w:rPr>
                <w:sz w:val="20"/>
                <w:szCs w:val="20"/>
              </w:rPr>
              <w:t>Deliverability Score</w:t>
            </w:r>
            <w:r w:rsidR="00A507F5" w:rsidRPr="00A507F5">
              <w:rPr>
                <w:sz w:val="20"/>
                <w:szCs w:val="20"/>
              </w:rPr>
              <w:t xml:space="preserve"> applied by PMO</w:t>
            </w:r>
            <w:r w:rsidR="00085DE3">
              <w:rPr>
                <w:sz w:val="20"/>
                <w:szCs w:val="20"/>
              </w:rPr>
              <w:t xml:space="preserve"> only when the </w:t>
            </w:r>
            <w:r w:rsidR="00D079E7">
              <w:rPr>
                <w:sz w:val="20"/>
                <w:szCs w:val="20"/>
              </w:rPr>
              <w:t>score for Q11 is zero</w:t>
            </w:r>
            <w:r w:rsidR="00D177FB">
              <w:rPr>
                <w:sz w:val="20"/>
                <w:szCs w:val="20"/>
              </w:rPr>
              <w:t>.</w:t>
            </w:r>
          </w:p>
          <w:p w14:paraId="4E91288F" w14:textId="77777777" w:rsidR="00D03803" w:rsidRPr="00A507F5" w:rsidRDefault="00D03803" w:rsidP="00385B66">
            <w:pPr>
              <w:rPr>
                <w:sz w:val="20"/>
                <w:szCs w:val="20"/>
              </w:rPr>
            </w:pPr>
          </w:p>
          <w:p w14:paraId="3237B645" w14:textId="4AAA8FD5" w:rsidR="00385B66" w:rsidRPr="00A507F5" w:rsidRDefault="00D03803" w:rsidP="00385B66">
            <w:pPr>
              <w:rPr>
                <w:sz w:val="20"/>
                <w:szCs w:val="20"/>
              </w:rPr>
            </w:pPr>
            <w:r>
              <w:rPr>
                <w:sz w:val="20"/>
                <w:szCs w:val="20"/>
              </w:rPr>
              <w:t xml:space="preserve">Score </w:t>
            </w:r>
            <w:r w:rsidR="00385B66" w:rsidRPr="00A507F5">
              <w:rPr>
                <w:sz w:val="20"/>
                <w:szCs w:val="20"/>
              </w:rPr>
              <w:t>3</w:t>
            </w:r>
            <w:r>
              <w:rPr>
                <w:sz w:val="20"/>
                <w:szCs w:val="20"/>
              </w:rPr>
              <w:t xml:space="preserve"> -</w:t>
            </w:r>
            <w:r w:rsidR="00385B66" w:rsidRPr="00A507F5">
              <w:rPr>
                <w:sz w:val="20"/>
                <w:szCs w:val="20"/>
              </w:rPr>
              <w:t xml:space="preserve"> Can be deployed rapidly without risk to the RSPAWIR Programme</w:t>
            </w:r>
            <w:r w:rsidR="00D177FB">
              <w:rPr>
                <w:sz w:val="20"/>
                <w:szCs w:val="20"/>
              </w:rPr>
              <w:t>.</w:t>
            </w:r>
          </w:p>
          <w:p w14:paraId="32C2F175" w14:textId="602370C8" w:rsidR="00F02C53" w:rsidRPr="00A507F5" w:rsidRDefault="00D03803" w:rsidP="00385B66">
            <w:pPr>
              <w:rPr>
                <w:sz w:val="20"/>
                <w:szCs w:val="20"/>
              </w:rPr>
            </w:pPr>
            <w:r>
              <w:rPr>
                <w:sz w:val="20"/>
                <w:szCs w:val="20"/>
              </w:rPr>
              <w:t xml:space="preserve">Score </w:t>
            </w:r>
            <w:r w:rsidR="00385B66" w:rsidRPr="00A507F5">
              <w:rPr>
                <w:sz w:val="20"/>
                <w:szCs w:val="20"/>
              </w:rPr>
              <w:t>1</w:t>
            </w:r>
            <w:r>
              <w:rPr>
                <w:sz w:val="20"/>
                <w:szCs w:val="20"/>
              </w:rPr>
              <w:t xml:space="preserve"> -</w:t>
            </w:r>
            <w:r w:rsidR="00385B66" w:rsidRPr="00A507F5">
              <w:rPr>
                <w:sz w:val="20"/>
                <w:szCs w:val="20"/>
              </w:rPr>
              <w:t xml:space="preserve"> Some permissions may present a risk to delivery</w:t>
            </w:r>
            <w:r w:rsidR="00D177FB">
              <w:rPr>
                <w:sz w:val="20"/>
                <w:szCs w:val="20"/>
              </w:rPr>
              <w:t>.</w:t>
            </w:r>
          </w:p>
        </w:tc>
      </w:tr>
      <w:tr w:rsidR="00F02C53" w14:paraId="74832A0E" w14:textId="77777777" w:rsidTr="00BE0FB5">
        <w:tc>
          <w:tcPr>
            <w:tcW w:w="10652" w:type="dxa"/>
            <w:gridSpan w:val="4"/>
            <w:shd w:val="clear" w:color="auto" w:fill="8496B0" w:themeFill="text2" w:themeFillTint="99"/>
          </w:tcPr>
          <w:p w14:paraId="7AEAAE63" w14:textId="5934426A" w:rsidR="005B289E" w:rsidRDefault="00A507F5" w:rsidP="005A3887">
            <w:r>
              <w:t xml:space="preserve">13. </w:t>
            </w:r>
            <w:r w:rsidR="005B289E">
              <w:t xml:space="preserve">Please </w:t>
            </w:r>
            <w:r w:rsidR="00D776EF">
              <w:t>o</w:t>
            </w:r>
            <w:r w:rsidR="005B289E">
              <w:t>utline the Technical Specification for the</w:t>
            </w:r>
            <w:r w:rsidR="00D776EF">
              <w:t xml:space="preserve"> proposed</w:t>
            </w:r>
            <w:r w:rsidR="005B289E">
              <w:t xml:space="preserve"> Use Case</w:t>
            </w:r>
          </w:p>
          <w:p w14:paraId="0DC5B37B" w14:textId="0B3E8F4F" w:rsidR="00F02C53" w:rsidRPr="00D776EF" w:rsidRDefault="00D776EF" w:rsidP="005A3887">
            <w:pPr>
              <w:rPr>
                <w:i/>
                <w:iCs/>
              </w:rPr>
            </w:pPr>
            <w:r>
              <w:rPr>
                <w:i/>
                <w:iCs/>
                <w:sz w:val="20"/>
                <w:szCs w:val="20"/>
              </w:rPr>
              <w:t>This should include the m</w:t>
            </w:r>
            <w:r w:rsidR="0053049E" w:rsidRPr="00D776EF">
              <w:rPr>
                <w:i/>
                <w:iCs/>
                <w:sz w:val="20"/>
                <w:szCs w:val="20"/>
              </w:rPr>
              <w:t xml:space="preserve">inimum infrastructure requirement necessary to prove the </w:t>
            </w:r>
            <w:r>
              <w:rPr>
                <w:i/>
                <w:iCs/>
                <w:sz w:val="20"/>
                <w:szCs w:val="20"/>
              </w:rPr>
              <w:t>U</w:t>
            </w:r>
            <w:r w:rsidR="0053049E" w:rsidRPr="00D776EF">
              <w:rPr>
                <w:i/>
                <w:iCs/>
                <w:sz w:val="20"/>
                <w:szCs w:val="20"/>
              </w:rPr>
              <w:t xml:space="preserve">se </w:t>
            </w:r>
            <w:r>
              <w:rPr>
                <w:i/>
                <w:iCs/>
                <w:sz w:val="20"/>
                <w:szCs w:val="20"/>
              </w:rPr>
              <w:t>C</w:t>
            </w:r>
            <w:r w:rsidR="0053049E" w:rsidRPr="00D776EF">
              <w:rPr>
                <w:i/>
                <w:iCs/>
                <w:sz w:val="20"/>
                <w:szCs w:val="20"/>
              </w:rPr>
              <w:t xml:space="preserve">ase.  </w:t>
            </w:r>
          </w:p>
        </w:tc>
      </w:tr>
      <w:tr w:rsidR="00AE25BE" w14:paraId="1A41F3CA" w14:textId="77777777" w:rsidTr="00824032">
        <w:tc>
          <w:tcPr>
            <w:tcW w:w="2573" w:type="dxa"/>
            <w:gridSpan w:val="2"/>
          </w:tcPr>
          <w:p w14:paraId="5CF8F872" w14:textId="77777777" w:rsidR="00AE25BE" w:rsidRDefault="00AE25BE" w:rsidP="005A3887">
            <w:pPr>
              <w:rPr>
                <w:sz w:val="20"/>
                <w:szCs w:val="20"/>
              </w:rPr>
            </w:pPr>
            <w:r w:rsidRPr="0041616E">
              <w:rPr>
                <w:sz w:val="20"/>
                <w:szCs w:val="20"/>
              </w:rPr>
              <w:t>Connectivity</w:t>
            </w:r>
          </w:p>
          <w:p w14:paraId="2A9ADC7C" w14:textId="2304921B" w:rsidR="008556C1" w:rsidRDefault="008556C1" w:rsidP="005A3887">
            <w:pPr>
              <w:rPr>
                <w:i/>
                <w:iCs/>
                <w:sz w:val="16"/>
                <w:szCs w:val="16"/>
              </w:rPr>
            </w:pPr>
            <w:r w:rsidRPr="004D6B43">
              <w:rPr>
                <w:i/>
                <w:iCs/>
                <w:sz w:val="16"/>
                <w:szCs w:val="16"/>
              </w:rPr>
              <w:t>Include spectrum</w:t>
            </w:r>
            <w:r w:rsidR="00EB20F1" w:rsidRPr="004D6B43">
              <w:rPr>
                <w:i/>
                <w:iCs/>
                <w:sz w:val="16"/>
                <w:szCs w:val="16"/>
              </w:rPr>
              <w:t xml:space="preserve"> and whether the service is already available or needs to be </w:t>
            </w:r>
            <w:r w:rsidR="00B41A1D" w:rsidRPr="004D6B43">
              <w:rPr>
                <w:i/>
                <w:iCs/>
                <w:sz w:val="16"/>
                <w:szCs w:val="16"/>
              </w:rPr>
              <w:t>developed.</w:t>
            </w:r>
          </w:p>
          <w:p w14:paraId="09E27FCF" w14:textId="77777777" w:rsidR="00FF1213" w:rsidRDefault="00FF1213" w:rsidP="005A3887">
            <w:pPr>
              <w:rPr>
                <w:i/>
                <w:iCs/>
                <w:sz w:val="16"/>
                <w:szCs w:val="16"/>
              </w:rPr>
            </w:pPr>
          </w:p>
          <w:p w14:paraId="19852759" w14:textId="14CC7574" w:rsidR="00FF1213" w:rsidRPr="00FF1213" w:rsidRDefault="00FF1213" w:rsidP="00FF1213">
            <w:pPr>
              <w:rPr>
                <w:i/>
                <w:iCs/>
                <w:sz w:val="16"/>
                <w:szCs w:val="16"/>
              </w:rPr>
            </w:pPr>
            <w:r>
              <w:rPr>
                <w:i/>
                <w:iCs/>
                <w:sz w:val="16"/>
                <w:szCs w:val="16"/>
              </w:rPr>
              <w:t xml:space="preserve">Identify the </w:t>
            </w:r>
            <w:r w:rsidR="008E1ECF">
              <w:rPr>
                <w:i/>
                <w:iCs/>
                <w:sz w:val="16"/>
                <w:szCs w:val="16"/>
              </w:rPr>
              <w:t xml:space="preserve">network / </w:t>
            </w:r>
            <w:r w:rsidR="00F641DD">
              <w:rPr>
                <w:i/>
                <w:iCs/>
                <w:sz w:val="16"/>
                <w:szCs w:val="16"/>
              </w:rPr>
              <w:t>c</w:t>
            </w:r>
            <w:r w:rsidRPr="00FF1213">
              <w:rPr>
                <w:i/>
                <w:iCs/>
                <w:sz w:val="16"/>
                <w:szCs w:val="16"/>
              </w:rPr>
              <w:t>onnectivity requirements from application servers to existing infrastructure or the internet</w:t>
            </w:r>
            <w:r w:rsidR="002058F0">
              <w:rPr>
                <w:i/>
                <w:iCs/>
                <w:sz w:val="16"/>
                <w:szCs w:val="16"/>
              </w:rPr>
              <w:t xml:space="preserve"> t</w:t>
            </w:r>
            <w:r w:rsidRPr="00FF1213">
              <w:rPr>
                <w:i/>
                <w:iCs/>
                <w:sz w:val="16"/>
                <w:szCs w:val="16"/>
              </w:rPr>
              <w:t xml:space="preserve">aking into account any existing </w:t>
            </w:r>
            <w:r w:rsidR="00B41A1D" w:rsidRPr="00FF1213">
              <w:rPr>
                <w:i/>
                <w:iCs/>
                <w:sz w:val="16"/>
                <w:szCs w:val="16"/>
              </w:rPr>
              <w:t>servers.</w:t>
            </w:r>
          </w:p>
          <w:p w14:paraId="78DFF11C" w14:textId="77777777" w:rsidR="002058F0" w:rsidRDefault="002058F0" w:rsidP="005A3887">
            <w:pPr>
              <w:rPr>
                <w:i/>
                <w:iCs/>
                <w:sz w:val="16"/>
                <w:szCs w:val="16"/>
              </w:rPr>
            </w:pPr>
          </w:p>
          <w:p w14:paraId="7CC18F00" w14:textId="50729B74" w:rsidR="00FF1213" w:rsidRDefault="00FF1213" w:rsidP="005A3887">
            <w:pPr>
              <w:rPr>
                <w:i/>
                <w:iCs/>
                <w:sz w:val="16"/>
                <w:szCs w:val="16"/>
              </w:rPr>
            </w:pPr>
            <w:r w:rsidRPr="00FF1213">
              <w:rPr>
                <w:i/>
                <w:iCs/>
                <w:sz w:val="16"/>
                <w:szCs w:val="16"/>
              </w:rPr>
              <w:t>Connectivity requirement between end devices on</w:t>
            </w:r>
            <w:r w:rsidR="00BE1CA5">
              <w:rPr>
                <w:i/>
                <w:iCs/>
                <w:sz w:val="16"/>
                <w:szCs w:val="16"/>
              </w:rPr>
              <w:t xml:space="preserve"> 5</w:t>
            </w:r>
            <w:r w:rsidRPr="00FF1213">
              <w:rPr>
                <w:i/>
                <w:iCs/>
                <w:sz w:val="16"/>
                <w:szCs w:val="16"/>
              </w:rPr>
              <w:t>G</w:t>
            </w:r>
            <w:r w:rsidR="00824032">
              <w:rPr>
                <w:i/>
                <w:iCs/>
                <w:sz w:val="16"/>
                <w:szCs w:val="16"/>
              </w:rPr>
              <w:t xml:space="preserve"> </w:t>
            </w:r>
            <w:r w:rsidR="00C056C7">
              <w:rPr>
                <w:i/>
                <w:iCs/>
                <w:sz w:val="16"/>
                <w:szCs w:val="16"/>
              </w:rPr>
              <w:t>/</w:t>
            </w:r>
            <w:r w:rsidR="00824032">
              <w:rPr>
                <w:i/>
                <w:iCs/>
                <w:sz w:val="16"/>
                <w:szCs w:val="16"/>
              </w:rPr>
              <w:t xml:space="preserve"> </w:t>
            </w:r>
            <w:r w:rsidR="00D177FB">
              <w:rPr>
                <w:i/>
                <w:iCs/>
                <w:sz w:val="16"/>
                <w:szCs w:val="16"/>
              </w:rPr>
              <w:t>or another</w:t>
            </w:r>
            <w:r w:rsidR="00C056C7">
              <w:rPr>
                <w:i/>
                <w:iCs/>
                <w:sz w:val="16"/>
                <w:szCs w:val="16"/>
              </w:rPr>
              <w:t xml:space="preserve"> </w:t>
            </w:r>
            <w:r w:rsidRPr="00FF1213">
              <w:rPr>
                <w:i/>
                <w:iCs/>
                <w:sz w:val="16"/>
                <w:szCs w:val="16"/>
              </w:rPr>
              <w:t xml:space="preserve">network </w:t>
            </w:r>
            <w:r w:rsidR="00454B82" w:rsidRPr="00FF1213">
              <w:rPr>
                <w:i/>
                <w:iCs/>
                <w:sz w:val="16"/>
                <w:szCs w:val="16"/>
              </w:rPr>
              <w:t>e.g., Robot</w:t>
            </w:r>
            <w:r w:rsidRPr="00FF1213">
              <w:rPr>
                <w:i/>
                <w:iCs/>
                <w:sz w:val="16"/>
                <w:szCs w:val="16"/>
              </w:rPr>
              <w:t xml:space="preserve"> 1 needs to communicate to AGV1 Machine to network </w:t>
            </w:r>
            <w:r w:rsidR="00D177FB" w:rsidRPr="00FF1213">
              <w:rPr>
                <w:i/>
                <w:iCs/>
                <w:sz w:val="16"/>
                <w:szCs w:val="16"/>
              </w:rPr>
              <w:t>only.</w:t>
            </w:r>
          </w:p>
          <w:p w14:paraId="68206639" w14:textId="77777777" w:rsidR="00A55B75" w:rsidRDefault="00A55B75" w:rsidP="005A3887">
            <w:pPr>
              <w:rPr>
                <w:i/>
                <w:iCs/>
                <w:sz w:val="16"/>
                <w:szCs w:val="16"/>
              </w:rPr>
            </w:pPr>
          </w:p>
          <w:p w14:paraId="5D5694AD" w14:textId="29067D88" w:rsidR="00A55B75" w:rsidRPr="00A55B75" w:rsidRDefault="00A55B75" w:rsidP="00A55B75">
            <w:pPr>
              <w:rPr>
                <w:i/>
                <w:iCs/>
                <w:sz w:val="16"/>
                <w:szCs w:val="16"/>
              </w:rPr>
            </w:pPr>
            <w:r w:rsidRPr="00A55B75">
              <w:rPr>
                <w:i/>
                <w:iCs/>
                <w:sz w:val="16"/>
                <w:szCs w:val="16"/>
              </w:rPr>
              <w:t xml:space="preserve">Solution Latency requirement </w:t>
            </w:r>
            <w:r w:rsidR="00454B82" w:rsidRPr="00A55B75">
              <w:rPr>
                <w:i/>
                <w:iCs/>
                <w:sz w:val="16"/>
                <w:szCs w:val="16"/>
              </w:rPr>
              <w:t>e.g., &lt;</w:t>
            </w:r>
            <w:r w:rsidRPr="00A55B75">
              <w:rPr>
                <w:i/>
                <w:iCs/>
                <w:sz w:val="16"/>
                <w:szCs w:val="16"/>
              </w:rPr>
              <w:t>100ms</w:t>
            </w:r>
          </w:p>
          <w:p w14:paraId="079A686B" w14:textId="7BE4A84D" w:rsidR="00A55B75" w:rsidRPr="00C056C7" w:rsidRDefault="00A55B75" w:rsidP="00A55B75">
            <w:pPr>
              <w:rPr>
                <w:i/>
                <w:iCs/>
                <w:sz w:val="16"/>
                <w:szCs w:val="16"/>
              </w:rPr>
            </w:pPr>
            <w:r w:rsidRPr="00A55B75">
              <w:rPr>
                <w:i/>
                <w:iCs/>
                <w:sz w:val="16"/>
                <w:szCs w:val="16"/>
              </w:rPr>
              <w:t>Solution</w:t>
            </w:r>
            <w:r w:rsidR="00BE1CA5">
              <w:rPr>
                <w:i/>
                <w:iCs/>
                <w:sz w:val="16"/>
                <w:szCs w:val="16"/>
              </w:rPr>
              <w:t xml:space="preserve"> </w:t>
            </w:r>
            <w:r w:rsidRPr="00A55B75">
              <w:rPr>
                <w:i/>
                <w:iCs/>
                <w:sz w:val="16"/>
                <w:szCs w:val="16"/>
              </w:rPr>
              <w:t xml:space="preserve">Bandwidth requirement UL and DL </w:t>
            </w:r>
            <w:r w:rsidR="00454B82" w:rsidRPr="00A55B75">
              <w:rPr>
                <w:i/>
                <w:iCs/>
                <w:sz w:val="16"/>
                <w:szCs w:val="16"/>
              </w:rPr>
              <w:t>e.g.,</w:t>
            </w:r>
            <w:r w:rsidRPr="00824032">
              <w:rPr>
                <w:i/>
                <w:iCs/>
                <w:sz w:val="16"/>
                <w:szCs w:val="16"/>
              </w:rPr>
              <w:t>12:5</w:t>
            </w:r>
            <w:r w:rsidRPr="00A55B75">
              <w:rPr>
                <w:i/>
                <w:iCs/>
                <w:sz w:val="16"/>
                <w:szCs w:val="16"/>
              </w:rPr>
              <w:t xml:space="preserve"> Mbps</w:t>
            </w:r>
          </w:p>
        </w:tc>
        <w:tc>
          <w:tcPr>
            <w:tcW w:w="8079" w:type="dxa"/>
            <w:gridSpan w:val="2"/>
          </w:tcPr>
          <w:p w14:paraId="3CA52EB6" w14:textId="77777777" w:rsidR="00AE25BE" w:rsidRDefault="00AE25BE" w:rsidP="005A3887"/>
          <w:p w14:paraId="48FFD958" w14:textId="7E4DF367" w:rsidR="00712C34" w:rsidRDefault="00712C34" w:rsidP="003F5571"/>
        </w:tc>
      </w:tr>
      <w:tr w:rsidR="00AE25BE" w14:paraId="574F24A0" w14:textId="77777777" w:rsidTr="00824032">
        <w:tc>
          <w:tcPr>
            <w:tcW w:w="2573" w:type="dxa"/>
            <w:gridSpan w:val="2"/>
          </w:tcPr>
          <w:p w14:paraId="7FBE664E" w14:textId="77777777" w:rsidR="00AE25BE" w:rsidRDefault="0041616E" w:rsidP="005A3887">
            <w:pPr>
              <w:rPr>
                <w:sz w:val="20"/>
                <w:szCs w:val="20"/>
              </w:rPr>
            </w:pPr>
            <w:r w:rsidRPr="0041616E">
              <w:rPr>
                <w:sz w:val="20"/>
                <w:szCs w:val="20"/>
              </w:rPr>
              <w:t>Hardware / Devices</w:t>
            </w:r>
            <w:r w:rsidR="00075B6E">
              <w:rPr>
                <w:sz w:val="20"/>
                <w:szCs w:val="20"/>
              </w:rPr>
              <w:t xml:space="preserve"> </w:t>
            </w:r>
          </w:p>
          <w:p w14:paraId="30B4494A" w14:textId="04FC00A2" w:rsidR="00C056C7" w:rsidRDefault="00C056C7" w:rsidP="005A3887">
            <w:pPr>
              <w:rPr>
                <w:i/>
                <w:iCs/>
                <w:sz w:val="16"/>
                <w:szCs w:val="16"/>
              </w:rPr>
            </w:pPr>
            <w:r>
              <w:rPr>
                <w:i/>
                <w:iCs/>
                <w:sz w:val="16"/>
                <w:szCs w:val="16"/>
              </w:rPr>
              <w:t xml:space="preserve">Will these be </w:t>
            </w:r>
            <w:r w:rsidR="008E1ECF">
              <w:rPr>
                <w:i/>
                <w:iCs/>
                <w:sz w:val="16"/>
                <w:szCs w:val="16"/>
              </w:rPr>
              <w:t xml:space="preserve">fixed </w:t>
            </w:r>
            <w:r>
              <w:rPr>
                <w:i/>
                <w:iCs/>
                <w:sz w:val="16"/>
                <w:szCs w:val="16"/>
              </w:rPr>
              <w:t>or mobile?</w:t>
            </w:r>
          </w:p>
          <w:p w14:paraId="5294BDE1" w14:textId="77777777" w:rsidR="00043C0E" w:rsidRDefault="00043C0E" w:rsidP="005A3887">
            <w:pPr>
              <w:rPr>
                <w:i/>
                <w:iCs/>
                <w:sz w:val="16"/>
                <w:szCs w:val="16"/>
              </w:rPr>
            </w:pPr>
          </w:p>
          <w:p w14:paraId="50A3EAC7" w14:textId="46687744" w:rsidR="00075B6E" w:rsidRPr="000A2927" w:rsidRDefault="00075B6E" w:rsidP="005A3887">
            <w:pPr>
              <w:rPr>
                <w:i/>
                <w:iCs/>
                <w:sz w:val="20"/>
                <w:szCs w:val="20"/>
              </w:rPr>
            </w:pPr>
            <w:r w:rsidRPr="000A2927">
              <w:rPr>
                <w:i/>
                <w:iCs/>
                <w:sz w:val="16"/>
                <w:szCs w:val="16"/>
              </w:rPr>
              <w:t xml:space="preserve">Include links to </w:t>
            </w:r>
            <w:r w:rsidR="009C6A6A" w:rsidRPr="000A2927">
              <w:rPr>
                <w:i/>
                <w:iCs/>
                <w:sz w:val="16"/>
                <w:szCs w:val="16"/>
              </w:rPr>
              <w:t>model specifications if available</w:t>
            </w:r>
            <w:r w:rsidR="00FC76E4" w:rsidRPr="000A2927">
              <w:rPr>
                <w:i/>
                <w:iCs/>
                <w:sz w:val="16"/>
                <w:szCs w:val="16"/>
              </w:rPr>
              <w:t xml:space="preserve"> and whether some or all of this equipment is already available </w:t>
            </w:r>
            <w:r w:rsidR="00DD6010" w:rsidRPr="000A2927">
              <w:rPr>
                <w:i/>
                <w:iCs/>
                <w:sz w:val="16"/>
                <w:szCs w:val="16"/>
              </w:rPr>
              <w:t xml:space="preserve">to the Use Case </w:t>
            </w:r>
            <w:r w:rsidR="004175E8" w:rsidRPr="000A2927">
              <w:rPr>
                <w:i/>
                <w:iCs/>
                <w:sz w:val="16"/>
                <w:szCs w:val="16"/>
              </w:rPr>
              <w:t>or needs to be procured</w:t>
            </w:r>
          </w:p>
        </w:tc>
        <w:tc>
          <w:tcPr>
            <w:tcW w:w="8079" w:type="dxa"/>
            <w:gridSpan w:val="2"/>
          </w:tcPr>
          <w:p w14:paraId="20DD8665" w14:textId="77777777" w:rsidR="00AE25BE" w:rsidRDefault="00AE25BE" w:rsidP="005A3887"/>
          <w:p w14:paraId="3FFFE709" w14:textId="6B58A49B" w:rsidR="00712C34" w:rsidRDefault="00712C34" w:rsidP="003F5571"/>
        </w:tc>
      </w:tr>
      <w:tr w:rsidR="0041616E" w14:paraId="3AE12326" w14:textId="77777777" w:rsidTr="00824032">
        <w:tc>
          <w:tcPr>
            <w:tcW w:w="2573" w:type="dxa"/>
            <w:gridSpan w:val="2"/>
          </w:tcPr>
          <w:p w14:paraId="30EB0EE1" w14:textId="77777777" w:rsidR="0041616E" w:rsidRDefault="00D06CB8" w:rsidP="005A3887">
            <w:pPr>
              <w:rPr>
                <w:sz w:val="20"/>
                <w:szCs w:val="20"/>
              </w:rPr>
            </w:pPr>
            <w:r>
              <w:rPr>
                <w:sz w:val="20"/>
                <w:szCs w:val="20"/>
              </w:rPr>
              <w:lastRenderedPageBreak/>
              <w:t>Software</w:t>
            </w:r>
          </w:p>
          <w:p w14:paraId="586CB370" w14:textId="77E3DEC3" w:rsidR="008F1295" w:rsidRDefault="00343F58" w:rsidP="000B797E">
            <w:pPr>
              <w:rPr>
                <w:i/>
                <w:iCs/>
                <w:sz w:val="16"/>
                <w:szCs w:val="16"/>
              </w:rPr>
            </w:pPr>
            <w:r>
              <w:rPr>
                <w:i/>
                <w:iCs/>
                <w:sz w:val="16"/>
                <w:szCs w:val="16"/>
              </w:rPr>
              <w:t>Include software-defined platform, network monitoring and management tools, site survey, analytics, AI/ML etc.</w:t>
            </w:r>
          </w:p>
          <w:p w14:paraId="376B968F" w14:textId="77777777" w:rsidR="00343F58" w:rsidRDefault="00343F58" w:rsidP="000B797E">
            <w:pPr>
              <w:rPr>
                <w:i/>
                <w:iCs/>
                <w:sz w:val="16"/>
                <w:szCs w:val="16"/>
              </w:rPr>
            </w:pPr>
          </w:p>
          <w:p w14:paraId="068F49CF" w14:textId="5011E90F" w:rsidR="00D138F1" w:rsidRPr="000B6797" w:rsidRDefault="000B797E" w:rsidP="0014748C">
            <w:pPr>
              <w:rPr>
                <w:i/>
                <w:iCs/>
                <w:sz w:val="16"/>
                <w:szCs w:val="16"/>
              </w:rPr>
            </w:pPr>
            <w:r>
              <w:rPr>
                <w:i/>
                <w:iCs/>
                <w:sz w:val="16"/>
                <w:szCs w:val="16"/>
              </w:rPr>
              <w:t>State whether n</w:t>
            </w:r>
            <w:r w:rsidRPr="000B797E">
              <w:rPr>
                <w:i/>
                <w:iCs/>
                <w:sz w:val="16"/>
                <w:szCs w:val="16"/>
              </w:rPr>
              <w:t>ew human interfaces – voice recognition, AR/VR, conformable screens, neural interface</w:t>
            </w:r>
            <w:r>
              <w:rPr>
                <w:i/>
                <w:iCs/>
                <w:sz w:val="16"/>
                <w:szCs w:val="16"/>
              </w:rPr>
              <w:t>s will be used</w:t>
            </w:r>
            <w:r w:rsidR="00B3500A">
              <w:rPr>
                <w:i/>
                <w:iCs/>
                <w:sz w:val="16"/>
                <w:szCs w:val="16"/>
              </w:rPr>
              <w:t xml:space="preserve"> and explain the i</w:t>
            </w:r>
            <w:r w:rsidRPr="000B797E">
              <w:rPr>
                <w:i/>
                <w:iCs/>
                <w:sz w:val="16"/>
                <w:szCs w:val="16"/>
              </w:rPr>
              <w:t>nteroperability between hardware and software</w:t>
            </w:r>
            <w:r w:rsidR="008F1295">
              <w:rPr>
                <w:i/>
                <w:iCs/>
                <w:sz w:val="16"/>
                <w:szCs w:val="16"/>
              </w:rPr>
              <w:t>.</w:t>
            </w:r>
          </w:p>
        </w:tc>
        <w:tc>
          <w:tcPr>
            <w:tcW w:w="8079" w:type="dxa"/>
            <w:gridSpan w:val="2"/>
          </w:tcPr>
          <w:p w14:paraId="63ED4012" w14:textId="77777777" w:rsidR="0041616E" w:rsidRDefault="0041616E" w:rsidP="005A3887"/>
          <w:p w14:paraId="3AF09717" w14:textId="1FBFE5DB" w:rsidR="00712C34" w:rsidRDefault="00712C34" w:rsidP="003F5571"/>
        </w:tc>
      </w:tr>
      <w:tr w:rsidR="00712C34" w14:paraId="15499394" w14:textId="77777777" w:rsidTr="00824032">
        <w:tc>
          <w:tcPr>
            <w:tcW w:w="2573" w:type="dxa"/>
            <w:gridSpan w:val="2"/>
          </w:tcPr>
          <w:p w14:paraId="2D4CF1CD" w14:textId="77777777" w:rsidR="00712C34" w:rsidRDefault="00712C34" w:rsidP="005A3887">
            <w:pPr>
              <w:rPr>
                <w:sz w:val="20"/>
                <w:szCs w:val="20"/>
              </w:rPr>
            </w:pPr>
            <w:r w:rsidRPr="00D776EF">
              <w:rPr>
                <w:sz w:val="20"/>
                <w:szCs w:val="20"/>
              </w:rPr>
              <w:t>Topology</w:t>
            </w:r>
          </w:p>
          <w:p w14:paraId="6B48DEAA" w14:textId="17EBA16B" w:rsidR="00D138F1" w:rsidRPr="000B6797" w:rsidRDefault="00470BA4" w:rsidP="005A3887">
            <w:pPr>
              <w:rPr>
                <w:i/>
                <w:iCs/>
                <w:sz w:val="16"/>
                <w:szCs w:val="16"/>
              </w:rPr>
            </w:pPr>
            <w:r>
              <w:rPr>
                <w:i/>
                <w:iCs/>
                <w:sz w:val="16"/>
                <w:szCs w:val="16"/>
              </w:rPr>
              <w:t>Include a solution diagram and e</w:t>
            </w:r>
            <w:r w:rsidR="00A65AFA" w:rsidRPr="000A2927">
              <w:rPr>
                <w:i/>
                <w:iCs/>
                <w:sz w:val="16"/>
                <w:szCs w:val="16"/>
              </w:rPr>
              <w:t xml:space="preserve">xplain the physical </w:t>
            </w:r>
            <w:r w:rsidR="002C5435" w:rsidRPr="000A2927">
              <w:rPr>
                <w:i/>
                <w:iCs/>
                <w:sz w:val="16"/>
                <w:szCs w:val="16"/>
              </w:rPr>
              <w:t xml:space="preserve">configuration of the design and how this accounts for </w:t>
            </w:r>
            <w:r w:rsidR="00254E00" w:rsidRPr="000A2927">
              <w:rPr>
                <w:i/>
                <w:iCs/>
                <w:sz w:val="16"/>
                <w:szCs w:val="16"/>
              </w:rPr>
              <w:t xml:space="preserve">the requirements or limitations of </w:t>
            </w:r>
            <w:r w:rsidR="005F0957" w:rsidRPr="000A2927">
              <w:rPr>
                <w:i/>
                <w:iCs/>
                <w:sz w:val="16"/>
                <w:szCs w:val="16"/>
              </w:rPr>
              <w:t>the connectivity and hardware.</w:t>
            </w:r>
          </w:p>
        </w:tc>
        <w:tc>
          <w:tcPr>
            <w:tcW w:w="8079" w:type="dxa"/>
            <w:gridSpan w:val="2"/>
          </w:tcPr>
          <w:p w14:paraId="541719E7" w14:textId="2B33B489" w:rsidR="00712C34" w:rsidRDefault="00712C34" w:rsidP="005A3887"/>
        </w:tc>
      </w:tr>
      <w:tr w:rsidR="0014748C" w14:paraId="04E94EE1" w14:textId="77777777" w:rsidTr="00824032">
        <w:tc>
          <w:tcPr>
            <w:tcW w:w="2573" w:type="dxa"/>
            <w:gridSpan w:val="2"/>
          </w:tcPr>
          <w:p w14:paraId="65543358" w14:textId="77777777" w:rsidR="0014748C" w:rsidRDefault="0014748C" w:rsidP="0014748C">
            <w:pPr>
              <w:rPr>
                <w:sz w:val="20"/>
                <w:szCs w:val="20"/>
              </w:rPr>
            </w:pPr>
            <w:r>
              <w:rPr>
                <w:sz w:val="20"/>
                <w:szCs w:val="20"/>
              </w:rPr>
              <w:t>Functionality</w:t>
            </w:r>
          </w:p>
          <w:p w14:paraId="6A42A39D" w14:textId="6EEEE725" w:rsidR="0014748C" w:rsidRDefault="0014748C" w:rsidP="0014748C">
            <w:pPr>
              <w:rPr>
                <w:i/>
                <w:iCs/>
                <w:sz w:val="16"/>
                <w:szCs w:val="16"/>
              </w:rPr>
            </w:pPr>
            <w:r w:rsidRPr="00F74213">
              <w:rPr>
                <w:i/>
                <w:iCs/>
                <w:sz w:val="16"/>
                <w:szCs w:val="16"/>
              </w:rPr>
              <w:t>Explain how the hardware and software will operate via the connectivity and across the topology to deliver the Use Case</w:t>
            </w:r>
            <w:r w:rsidR="003B482D">
              <w:rPr>
                <w:i/>
                <w:iCs/>
                <w:sz w:val="16"/>
                <w:szCs w:val="16"/>
              </w:rPr>
              <w:t>.</w:t>
            </w:r>
          </w:p>
          <w:p w14:paraId="5265CB30" w14:textId="77777777" w:rsidR="003B482D" w:rsidRDefault="003B482D" w:rsidP="0014748C">
            <w:pPr>
              <w:rPr>
                <w:i/>
                <w:iCs/>
                <w:sz w:val="16"/>
                <w:szCs w:val="16"/>
              </w:rPr>
            </w:pPr>
          </w:p>
          <w:p w14:paraId="00C394D5" w14:textId="2D076E01" w:rsidR="0014748C" w:rsidRPr="000B6797" w:rsidRDefault="003B482D" w:rsidP="005A3887">
            <w:pPr>
              <w:rPr>
                <w:i/>
                <w:iCs/>
                <w:sz w:val="16"/>
                <w:szCs w:val="16"/>
              </w:rPr>
            </w:pPr>
            <w:r w:rsidRPr="000A2927">
              <w:rPr>
                <w:i/>
                <w:iCs/>
                <w:sz w:val="16"/>
                <w:szCs w:val="16"/>
              </w:rPr>
              <w:t>Include licenses, hosting and support parameters</w:t>
            </w:r>
            <w:r>
              <w:rPr>
                <w:i/>
                <w:iCs/>
                <w:sz w:val="16"/>
                <w:szCs w:val="16"/>
              </w:rPr>
              <w:t xml:space="preserve"> (incl</w:t>
            </w:r>
            <w:r w:rsidR="00454B82">
              <w:rPr>
                <w:i/>
                <w:iCs/>
                <w:sz w:val="16"/>
                <w:szCs w:val="16"/>
              </w:rPr>
              <w:t>uding</w:t>
            </w:r>
            <w:r>
              <w:rPr>
                <w:i/>
                <w:iCs/>
                <w:sz w:val="16"/>
                <w:szCs w:val="16"/>
              </w:rPr>
              <w:t xml:space="preserve"> whether these will be local or remote)</w:t>
            </w:r>
            <w:r w:rsidRPr="000A2927">
              <w:rPr>
                <w:i/>
                <w:iCs/>
                <w:sz w:val="16"/>
                <w:szCs w:val="16"/>
              </w:rPr>
              <w:t xml:space="preserve">. </w:t>
            </w:r>
          </w:p>
        </w:tc>
        <w:tc>
          <w:tcPr>
            <w:tcW w:w="8079" w:type="dxa"/>
            <w:gridSpan w:val="2"/>
          </w:tcPr>
          <w:p w14:paraId="6A316B2B" w14:textId="77777777" w:rsidR="0014748C" w:rsidRDefault="0014748C" w:rsidP="005A3887"/>
        </w:tc>
      </w:tr>
      <w:tr w:rsidR="00A4044F" w14:paraId="57E9C78D" w14:textId="77777777" w:rsidTr="00824032">
        <w:tc>
          <w:tcPr>
            <w:tcW w:w="2573" w:type="dxa"/>
            <w:gridSpan w:val="2"/>
          </w:tcPr>
          <w:p w14:paraId="37531F6E" w14:textId="77777777" w:rsidR="00A4044F" w:rsidRDefault="00A4044F" w:rsidP="00A4044F">
            <w:pPr>
              <w:rPr>
                <w:sz w:val="20"/>
                <w:szCs w:val="20"/>
              </w:rPr>
            </w:pPr>
            <w:r>
              <w:rPr>
                <w:sz w:val="20"/>
                <w:szCs w:val="20"/>
              </w:rPr>
              <w:t>Security</w:t>
            </w:r>
          </w:p>
          <w:p w14:paraId="4984C493" w14:textId="3A7831E2" w:rsidR="005439EA" w:rsidRDefault="00A4044F" w:rsidP="00A4044F">
            <w:pPr>
              <w:rPr>
                <w:i/>
                <w:iCs/>
                <w:sz w:val="16"/>
                <w:szCs w:val="16"/>
              </w:rPr>
            </w:pPr>
            <w:r w:rsidRPr="00C93ACA">
              <w:rPr>
                <w:i/>
                <w:iCs/>
                <w:sz w:val="16"/>
                <w:szCs w:val="16"/>
              </w:rPr>
              <w:t xml:space="preserve">Explain </w:t>
            </w:r>
            <w:r w:rsidR="007E555B" w:rsidRPr="00C93ACA">
              <w:rPr>
                <w:i/>
                <w:iCs/>
                <w:sz w:val="16"/>
                <w:szCs w:val="16"/>
              </w:rPr>
              <w:t xml:space="preserve">any measures that will be adopted to </w:t>
            </w:r>
            <w:r w:rsidR="00C93ACA" w:rsidRPr="00C93ACA">
              <w:rPr>
                <w:i/>
                <w:iCs/>
                <w:sz w:val="16"/>
                <w:szCs w:val="16"/>
              </w:rPr>
              <w:t xml:space="preserve">ensure </w:t>
            </w:r>
            <w:r w:rsidRPr="00C93ACA">
              <w:rPr>
                <w:i/>
                <w:iCs/>
                <w:sz w:val="16"/>
                <w:szCs w:val="16"/>
              </w:rPr>
              <w:t>the solution will be secure</w:t>
            </w:r>
            <w:r w:rsidR="00C93ACA" w:rsidRPr="00C93ACA">
              <w:rPr>
                <w:i/>
                <w:iCs/>
                <w:sz w:val="16"/>
                <w:szCs w:val="16"/>
              </w:rPr>
              <w:t>.</w:t>
            </w:r>
          </w:p>
          <w:p w14:paraId="552CAB6F" w14:textId="77777777" w:rsidR="005439EA" w:rsidRDefault="005439EA" w:rsidP="00A4044F">
            <w:pPr>
              <w:rPr>
                <w:i/>
                <w:iCs/>
                <w:sz w:val="16"/>
                <w:szCs w:val="16"/>
              </w:rPr>
            </w:pPr>
          </w:p>
          <w:p w14:paraId="23B20EB6" w14:textId="096BDCE5" w:rsidR="00A4044F" w:rsidRPr="000B6797" w:rsidRDefault="005439EA" w:rsidP="0014748C">
            <w:pPr>
              <w:rPr>
                <w:i/>
                <w:iCs/>
                <w:sz w:val="16"/>
                <w:szCs w:val="16"/>
              </w:rPr>
            </w:pPr>
            <w:r>
              <w:rPr>
                <w:i/>
                <w:iCs/>
                <w:sz w:val="16"/>
                <w:szCs w:val="16"/>
              </w:rPr>
              <w:t xml:space="preserve">Consider the potential data management aspects (as in the following row), explain any measures on </w:t>
            </w:r>
            <w:r w:rsidRPr="005439EA">
              <w:rPr>
                <w:i/>
                <w:iCs/>
                <w:sz w:val="16"/>
                <w:szCs w:val="16"/>
              </w:rPr>
              <w:t>confidentiality</w:t>
            </w:r>
            <w:r>
              <w:rPr>
                <w:i/>
                <w:iCs/>
                <w:sz w:val="16"/>
                <w:szCs w:val="16"/>
              </w:rPr>
              <w:t>/</w:t>
            </w:r>
            <w:r w:rsidRPr="005439EA">
              <w:rPr>
                <w:i/>
                <w:iCs/>
                <w:sz w:val="16"/>
                <w:szCs w:val="16"/>
              </w:rPr>
              <w:t>integrity</w:t>
            </w:r>
            <w:r>
              <w:rPr>
                <w:i/>
                <w:iCs/>
                <w:sz w:val="16"/>
                <w:szCs w:val="16"/>
              </w:rPr>
              <w:t>/</w:t>
            </w:r>
            <w:r w:rsidRPr="005439EA">
              <w:rPr>
                <w:i/>
                <w:iCs/>
                <w:sz w:val="16"/>
                <w:szCs w:val="16"/>
              </w:rPr>
              <w:t>availability in guiding</w:t>
            </w:r>
            <w:r>
              <w:rPr>
                <w:i/>
                <w:iCs/>
                <w:sz w:val="16"/>
                <w:szCs w:val="16"/>
              </w:rPr>
              <w:t xml:space="preserve"> or proceeding with</w:t>
            </w:r>
            <w:r w:rsidRPr="005439EA">
              <w:rPr>
                <w:i/>
                <w:iCs/>
                <w:sz w:val="16"/>
                <w:szCs w:val="16"/>
              </w:rPr>
              <w:t xml:space="preserve"> </w:t>
            </w:r>
            <w:r>
              <w:rPr>
                <w:i/>
                <w:iCs/>
                <w:sz w:val="16"/>
                <w:szCs w:val="16"/>
              </w:rPr>
              <w:t>data</w:t>
            </w:r>
            <w:r w:rsidRPr="005439EA">
              <w:rPr>
                <w:i/>
                <w:iCs/>
                <w:sz w:val="16"/>
                <w:szCs w:val="16"/>
              </w:rPr>
              <w:t xml:space="preserve"> security implementations</w:t>
            </w:r>
            <w:r w:rsidR="00824032">
              <w:rPr>
                <w:i/>
                <w:iCs/>
                <w:sz w:val="16"/>
                <w:szCs w:val="16"/>
              </w:rPr>
              <w:t>.</w:t>
            </w:r>
          </w:p>
        </w:tc>
        <w:tc>
          <w:tcPr>
            <w:tcW w:w="8079" w:type="dxa"/>
            <w:gridSpan w:val="2"/>
          </w:tcPr>
          <w:p w14:paraId="00EB24A7" w14:textId="77777777" w:rsidR="00A4044F" w:rsidRDefault="00A4044F" w:rsidP="005A3887"/>
        </w:tc>
      </w:tr>
      <w:tr w:rsidR="00557F55" w14:paraId="287660C9" w14:textId="77777777" w:rsidTr="00824032">
        <w:tc>
          <w:tcPr>
            <w:tcW w:w="2573" w:type="dxa"/>
            <w:gridSpan w:val="2"/>
          </w:tcPr>
          <w:p w14:paraId="2A434CF3" w14:textId="77777777" w:rsidR="00D138F1" w:rsidRPr="00824032" w:rsidRDefault="0014748C" w:rsidP="0014748C">
            <w:pPr>
              <w:rPr>
                <w:sz w:val="20"/>
                <w:szCs w:val="20"/>
              </w:rPr>
            </w:pPr>
            <w:r w:rsidRPr="00824032">
              <w:rPr>
                <w:sz w:val="20"/>
                <w:szCs w:val="20"/>
              </w:rPr>
              <w:t>Data</w:t>
            </w:r>
          </w:p>
          <w:p w14:paraId="610212F3" w14:textId="5DB7AF0A" w:rsidR="008419EE" w:rsidRDefault="0014748C" w:rsidP="0014748C">
            <w:pPr>
              <w:rPr>
                <w:i/>
                <w:iCs/>
                <w:sz w:val="16"/>
                <w:szCs w:val="16"/>
              </w:rPr>
            </w:pPr>
            <w:r>
              <w:rPr>
                <w:i/>
                <w:iCs/>
                <w:sz w:val="16"/>
                <w:szCs w:val="16"/>
              </w:rPr>
              <w:t>Describe</w:t>
            </w:r>
            <w:r w:rsidRPr="000A2927">
              <w:rPr>
                <w:i/>
                <w:iCs/>
                <w:sz w:val="16"/>
                <w:szCs w:val="16"/>
              </w:rPr>
              <w:t xml:space="preserve"> what data will be generated and how this will be </w:t>
            </w:r>
            <w:r>
              <w:rPr>
                <w:i/>
                <w:iCs/>
                <w:sz w:val="16"/>
                <w:szCs w:val="16"/>
              </w:rPr>
              <w:t xml:space="preserve">tested and </w:t>
            </w:r>
            <w:r w:rsidRPr="000A2927">
              <w:rPr>
                <w:i/>
                <w:iCs/>
                <w:sz w:val="16"/>
                <w:szCs w:val="16"/>
              </w:rPr>
              <w:t xml:space="preserve">processed </w:t>
            </w:r>
            <w:r w:rsidR="009D0DE2">
              <w:rPr>
                <w:i/>
                <w:iCs/>
                <w:sz w:val="16"/>
                <w:szCs w:val="16"/>
              </w:rPr>
              <w:t>in line with GDPR</w:t>
            </w:r>
            <w:r w:rsidR="00C93ACA">
              <w:rPr>
                <w:i/>
                <w:iCs/>
                <w:sz w:val="16"/>
                <w:szCs w:val="16"/>
              </w:rPr>
              <w:t xml:space="preserve"> if and where relevant.</w:t>
            </w:r>
          </w:p>
          <w:p w14:paraId="6E96E86F" w14:textId="77777777" w:rsidR="008419EE" w:rsidRDefault="008419EE" w:rsidP="0014748C">
            <w:pPr>
              <w:rPr>
                <w:i/>
                <w:iCs/>
                <w:sz w:val="16"/>
                <w:szCs w:val="16"/>
              </w:rPr>
            </w:pPr>
          </w:p>
          <w:p w14:paraId="1FE55988" w14:textId="2B33D71A" w:rsidR="0014748C" w:rsidRPr="000B6797" w:rsidRDefault="00C93ACA" w:rsidP="0014748C">
            <w:pPr>
              <w:rPr>
                <w:i/>
                <w:iCs/>
                <w:sz w:val="16"/>
                <w:szCs w:val="16"/>
              </w:rPr>
            </w:pPr>
            <w:r>
              <w:rPr>
                <w:i/>
                <w:iCs/>
                <w:sz w:val="16"/>
                <w:szCs w:val="16"/>
              </w:rPr>
              <w:t>E</w:t>
            </w:r>
            <w:r w:rsidR="008419EE">
              <w:rPr>
                <w:i/>
                <w:iCs/>
                <w:sz w:val="16"/>
                <w:szCs w:val="16"/>
              </w:rPr>
              <w:t>xplain</w:t>
            </w:r>
            <w:r w:rsidR="0014748C" w:rsidRPr="000A2927">
              <w:rPr>
                <w:i/>
                <w:iCs/>
                <w:sz w:val="16"/>
                <w:szCs w:val="16"/>
              </w:rPr>
              <w:t xml:space="preserve"> who will retain the IP</w:t>
            </w:r>
            <w:r w:rsidR="008419EE">
              <w:rPr>
                <w:i/>
                <w:iCs/>
                <w:sz w:val="16"/>
                <w:szCs w:val="16"/>
              </w:rPr>
              <w:t>R</w:t>
            </w:r>
            <w:r w:rsidR="0014748C" w:rsidRPr="000A2927">
              <w:rPr>
                <w:i/>
                <w:iCs/>
                <w:sz w:val="16"/>
                <w:szCs w:val="16"/>
              </w:rPr>
              <w:t xml:space="preserve"> for any data generated and how it might be presented to a wider audience.</w:t>
            </w:r>
          </w:p>
        </w:tc>
        <w:tc>
          <w:tcPr>
            <w:tcW w:w="8079" w:type="dxa"/>
            <w:gridSpan w:val="2"/>
          </w:tcPr>
          <w:p w14:paraId="3CA88801" w14:textId="79A1BC64" w:rsidR="00557F55" w:rsidRDefault="00557F55" w:rsidP="005A3887"/>
        </w:tc>
      </w:tr>
      <w:tr w:rsidR="00F02C53" w14:paraId="5B44EF3E" w14:textId="77777777" w:rsidTr="009C1A15">
        <w:tc>
          <w:tcPr>
            <w:tcW w:w="10652" w:type="dxa"/>
            <w:gridSpan w:val="4"/>
            <w:shd w:val="clear" w:color="auto" w:fill="D5DCE4" w:themeFill="text2" w:themeFillTint="33"/>
          </w:tcPr>
          <w:p w14:paraId="41F3487D" w14:textId="769C9BEF" w:rsidR="00F02C53" w:rsidRDefault="005B289E" w:rsidP="005A3887">
            <w:pPr>
              <w:rPr>
                <w:sz w:val="20"/>
                <w:szCs w:val="20"/>
              </w:rPr>
            </w:pPr>
            <w:r w:rsidRPr="00F505A7">
              <w:rPr>
                <w:sz w:val="20"/>
                <w:szCs w:val="20"/>
              </w:rPr>
              <w:t xml:space="preserve">Technical Score </w:t>
            </w:r>
            <w:r w:rsidR="00C96C63" w:rsidRPr="00F505A7">
              <w:rPr>
                <w:sz w:val="20"/>
                <w:szCs w:val="20"/>
              </w:rPr>
              <w:t>applied by TDA</w:t>
            </w:r>
            <w:r w:rsidR="00CC5B08">
              <w:rPr>
                <w:sz w:val="20"/>
                <w:szCs w:val="20"/>
              </w:rPr>
              <w:t>.</w:t>
            </w:r>
          </w:p>
          <w:p w14:paraId="1D8A65F4" w14:textId="77777777" w:rsidR="00C12FCB" w:rsidRDefault="00C12FCB" w:rsidP="005A3887">
            <w:pPr>
              <w:rPr>
                <w:sz w:val="20"/>
                <w:szCs w:val="20"/>
              </w:rPr>
            </w:pPr>
          </w:p>
          <w:p w14:paraId="0A7C43A0" w14:textId="04719E50" w:rsidR="00604DE8" w:rsidRDefault="00C12FCB" w:rsidP="005A3887">
            <w:pPr>
              <w:rPr>
                <w:sz w:val="20"/>
                <w:szCs w:val="20"/>
              </w:rPr>
            </w:pPr>
            <w:r>
              <w:rPr>
                <w:sz w:val="20"/>
                <w:szCs w:val="20"/>
              </w:rPr>
              <w:t xml:space="preserve">The </w:t>
            </w:r>
            <w:r w:rsidRPr="00C12FCB">
              <w:rPr>
                <w:sz w:val="20"/>
                <w:szCs w:val="20"/>
              </w:rPr>
              <w:t xml:space="preserve">TDA </w:t>
            </w:r>
            <w:r>
              <w:rPr>
                <w:sz w:val="20"/>
                <w:szCs w:val="20"/>
              </w:rPr>
              <w:t>may</w:t>
            </w:r>
            <w:r w:rsidRPr="00C12FCB">
              <w:rPr>
                <w:sz w:val="20"/>
                <w:szCs w:val="20"/>
              </w:rPr>
              <w:t xml:space="preserve"> consult relevant technology partner specialists who may, thereafter, need to collaborate directly with the programme and/or the chosen ecosystem partners to provide further application benchmarking information.   </w:t>
            </w:r>
          </w:p>
          <w:p w14:paraId="6F37C8CA" w14:textId="77777777" w:rsidR="00015180" w:rsidRDefault="00015180" w:rsidP="005A3887">
            <w:pPr>
              <w:rPr>
                <w:sz w:val="20"/>
                <w:szCs w:val="20"/>
              </w:rPr>
            </w:pPr>
          </w:p>
          <w:p w14:paraId="0AD7F25A" w14:textId="180C482E" w:rsidR="00652E32" w:rsidRDefault="0072301A" w:rsidP="005A3887">
            <w:pPr>
              <w:rPr>
                <w:sz w:val="20"/>
                <w:szCs w:val="20"/>
              </w:rPr>
            </w:pPr>
            <w:r>
              <w:rPr>
                <w:sz w:val="20"/>
                <w:szCs w:val="20"/>
              </w:rPr>
              <w:t xml:space="preserve">The TDAs advice and appraisal should focus on delivering the </w:t>
            </w:r>
            <w:r w:rsidR="00792DD5">
              <w:rPr>
                <w:sz w:val="20"/>
                <w:szCs w:val="20"/>
              </w:rPr>
              <w:t xml:space="preserve">most affordable and scalable </w:t>
            </w:r>
            <w:r w:rsidR="0084714D">
              <w:rPr>
                <w:sz w:val="20"/>
                <w:szCs w:val="20"/>
              </w:rPr>
              <w:t xml:space="preserve">solution to increase the </w:t>
            </w:r>
            <w:r w:rsidR="000B4E01">
              <w:rPr>
                <w:sz w:val="20"/>
                <w:szCs w:val="20"/>
              </w:rPr>
              <w:t>chances of widescale market adoption.</w:t>
            </w:r>
            <w:r w:rsidR="0084714D">
              <w:rPr>
                <w:sz w:val="20"/>
                <w:szCs w:val="20"/>
              </w:rPr>
              <w:t xml:space="preserve"> </w:t>
            </w:r>
          </w:p>
          <w:p w14:paraId="0AA6CCB4" w14:textId="77777777" w:rsidR="00C12FCB" w:rsidRPr="00F505A7" w:rsidRDefault="00C12FCB" w:rsidP="005A3887">
            <w:pPr>
              <w:rPr>
                <w:sz w:val="20"/>
                <w:szCs w:val="20"/>
              </w:rPr>
            </w:pPr>
          </w:p>
          <w:p w14:paraId="55803908" w14:textId="52D4ECEB" w:rsidR="00173ED9" w:rsidRPr="00F505A7" w:rsidRDefault="00F505A7" w:rsidP="005A3887">
            <w:pPr>
              <w:rPr>
                <w:sz w:val="20"/>
                <w:szCs w:val="20"/>
              </w:rPr>
            </w:pPr>
            <w:r>
              <w:rPr>
                <w:sz w:val="20"/>
                <w:szCs w:val="20"/>
              </w:rPr>
              <w:t xml:space="preserve">Score </w:t>
            </w:r>
            <w:r w:rsidR="00D67B38">
              <w:rPr>
                <w:sz w:val="20"/>
                <w:szCs w:val="20"/>
              </w:rPr>
              <w:t>2</w:t>
            </w:r>
            <w:r w:rsidR="00A218D6" w:rsidRPr="00F505A7">
              <w:rPr>
                <w:sz w:val="20"/>
                <w:szCs w:val="20"/>
              </w:rPr>
              <w:t>0</w:t>
            </w:r>
            <w:r w:rsidR="009C1A15">
              <w:rPr>
                <w:sz w:val="20"/>
                <w:szCs w:val="20"/>
              </w:rPr>
              <w:t xml:space="preserve"> -</w:t>
            </w:r>
            <w:r w:rsidR="00A218D6" w:rsidRPr="00F505A7">
              <w:rPr>
                <w:sz w:val="20"/>
                <w:szCs w:val="20"/>
              </w:rPr>
              <w:t xml:space="preserve"> </w:t>
            </w:r>
            <w:r w:rsidR="00173ED9" w:rsidRPr="00F505A7">
              <w:rPr>
                <w:sz w:val="20"/>
                <w:szCs w:val="20"/>
              </w:rPr>
              <w:t xml:space="preserve">The </w:t>
            </w:r>
            <w:r w:rsidR="00402282" w:rsidRPr="00F505A7">
              <w:rPr>
                <w:sz w:val="20"/>
                <w:szCs w:val="20"/>
              </w:rPr>
              <w:t>technology is already in situ and operational</w:t>
            </w:r>
            <w:r w:rsidR="00E25D89" w:rsidRPr="00F505A7">
              <w:rPr>
                <w:sz w:val="20"/>
                <w:szCs w:val="20"/>
              </w:rPr>
              <w:t xml:space="preserve"> at the Use Case location</w:t>
            </w:r>
            <w:r w:rsidR="009C374A" w:rsidRPr="00F505A7">
              <w:rPr>
                <w:sz w:val="20"/>
                <w:szCs w:val="20"/>
              </w:rPr>
              <w:t>.  It is technically capable of supporting the Use Case</w:t>
            </w:r>
            <w:r w:rsidR="002E37A0" w:rsidRPr="00F505A7">
              <w:rPr>
                <w:sz w:val="20"/>
                <w:szCs w:val="20"/>
              </w:rPr>
              <w:t xml:space="preserve"> as described</w:t>
            </w:r>
            <w:r w:rsidR="002B05E5" w:rsidRPr="00F505A7">
              <w:rPr>
                <w:sz w:val="20"/>
                <w:szCs w:val="20"/>
              </w:rPr>
              <w:t>.</w:t>
            </w:r>
          </w:p>
          <w:p w14:paraId="51D420D2" w14:textId="6D328585" w:rsidR="006D777C" w:rsidRPr="00F505A7" w:rsidRDefault="00F505A7" w:rsidP="006D777C">
            <w:pPr>
              <w:rPr>
                <w:sz w:val="20"/>
                <w:szCs w:val="20"/>
              </w:rPr>
            </w:pPr>
            <w:r>
              <w:rPr>
                <w:sz w:val="20"/>
                <w:szCs w:val="20"/>
              </w:rPr>
              <w:t xml:space="preserve">Score </w:t>
            </w:r>
            <w:r w:rsidR="00D67B38">
              <w:rPr>
                <w:sz w:val="20"/>
                <w:szCs w:val="20"/>
              </w:rPr>
              <w:t>2</w:t>
            </w:r>
            <w:r w:rsidR="00A218D6" w:rsidRPr="00F505A7">
              <w:rPr>
                <w:sz w:val="20"/>
                <w:szCs w:val="20"/>
              </w:rPr>
              <w:t>0</w:t>
            </w:r>
            <w:r w:rsidR="009C1A15">
              <w:rPr>
                <w:sz w:val="20"/>
                <w:szCs w:val="20"/>
              </w:rPr>
              <w:t xml:space="preserve"> -</w:t>
            </w:r>
            <w:r w:rsidR="00A218D6" w:rsidRPr="00F505A7">
              <w:rPr>
                <w:sz w:val="20"/>
                <w:szCs w:val="20"/>
              </w:rPr>
              <w:t xml:space="preserve"> </w:t>
            </w:r>
            <w:r w:rsidR="006D777C" w:rsidRPr="00F505A7">
              <w:rPr>
                <w:sz w:val="20"/>
                <w:szCs w:val="20"/>
              </w:rPr>
              <w:t>The technology is already in situ and operational in other locations or contexts.  It is technically capable of supporting the Use Case as described</w:t>
            </w:r>
            <w:r w:rsidR="002B05E5" w:rsidRPr="00F505A7">
              <w:rPr>
                <w:sz w:val="20"/>
                <w:szCs w:val="20"/>
              </w:rPr>
              <w:t>.</w:t>
            </w:r>
          </w:p>
          <w:p w14:paraId="07868428" w14:textId="6A51BEA2" w:rsidR="00914BF2" w:rsidRPr="00F505A7" w:rsidRDefault="00F505A7" w:rsidP="006D777C">
            <w:pPr>
              <w:rPr>
                <w:sz w:val="20"/>
                <w:szCs w:val="20"/>
              </w:rPr>
            </w:pPr>
            <w:r>
              <w:rPr>
                <w:sz w:val="20"/>
                <w:szCs w:val="20"/>
              </w:rPr>
              <w:t xml:space="preserve">Score </w:t>
            </w:r>
            <w:r w:rsidR="00CC5E33">
              <w:rPr>
                <w:sz w:val="20"/>
                <w:szCs w:val="20"/>
              </w:rPr>
              <w:t>16</w:t>
            </w:r>
            <w:r w:rsidR="009C1A15">
              <w:rPr>
                <w:sz w:val="20"/>
                <w:szCs w:val="20"/>
              </w:rPr>
              <w:t xml:space="preserve"> -</w:t>
            </w:r>
            <w:r w:rsidR="00E25D89" w:rsidRPr="00F505A7">
              <w:rPr>
                <w:sz w:val="20"/>
                <w:szCs w:val="20"/>
              </w:rPr>
              <w:t xml:space="preserve"> </w:t>
            </w:r>
            <w:r w:rsidR="00914BF2" w:rsidRPr="00F505A7">
              <w:rPr>
                <w:sz w:val="20"/>
                <w:szCs w:val="20"/>
              </w:rPr>
              <w:t>The technology/s as described have never been applied in this context before.  There are risks</w:t>
            </w:r>
            <w:r w:rsidR="003A4A13" w:rsidRPr="00F505A7">
              <w:rPr>
                <w:sz w:val="20"/>
                <w:szCs w:val="20"/>
              </w:rPr>
              <w:t>,</w:t>
            </w:r>
            <w:r w:rsidR="00914BF2" w:rsidRPr="00F505A7">
              <w:rPr>
                <w:sz w:val="20"/>
                <w:szCs w:val="20"/>
              </w:rPr>
              <w:t xml:space="preserve"> but </w:t>
            </w:r>
            <w:r w:rsidR="002B05E5" w:rsidRPr="00F505A7">
              <w:rPr>
                <w:sz w:val="20"/>
                <w:szCs w:val="20"/>
              </w:rPr>
              <w:t>it should be capable of supporting the Use Case.</w:t>
            </w:r>
          </w:p>
          <w:p w14:paraId="0F387DA8" w14:textId="3ED09F7A" w:rsidR="003A4A13" w:rsidRPr="00F505A7" w:rsidRDefault="00F505A7" w:rsidP="006D777C">
            <w:pPr>
              <w:rPr>
                <w:sz w:val="20"/>
                <w:szCs w:val="20"/>
              </w:rPr>
            </w:pPr>
            <w:r>
              <w:rPr>
                <w:sz w:val="20"/>
                <w:szCs w:val="20"/>
              </w:rPr>
              <w:t xml:space="preserve">Score </w:t>
            </w:r>
            <w:r w:rsidR="00CC5E33">
              <w:rPr>
                <w:sz w:val="20"/>
                <w:szCs w:val="20"/>
              </w:rPr>
              <w:t>10</w:t>
            </w:r>
            <w:r w:rsidR="009C1A15">
              <w:rPr>
                <w:sz w:val="20"/>
                <w:szCs w:val="20"/>
              </w:rPr>
              <w:t xml:space="preserve"> -</w:t>
            </w:r>
            <w:r w:rsidR="00522B71" w:rsidRPr="00F505A7">
              <w:rPr>
                <w:sz w:val="20"/>
                <w:szCs w:val="20"/>
              </w:rPr>
              <w:t xml:space="preserve"> </w:t>
            </w:r>
            <w:r w:rsidR="00486AD5" w:rsidRPr="00F505A7">
              <w:rPr>
                <w:sz w:val="20"/>
                <w:szCs w:val="20"/>
              </w:rPr>
              <w:t>The technology/s as described should be capable of supporting the Use Case</w:t>
            </w:r>
            <w:r w:rsidR="00664802" w:rsidRPr="00F505A7">
              <w:rPr>
                <w:sz w:val="20"/>
                <w:szCs w:val="20"/>
              </w:rPr>
              <w:t xml:space="preserve"> with some minor amendments (</w:t>
            </w:r>
            <w:r w:rsidR="00CA4B6F">
              <w:rPr>
                <w:sz w:val="20"/>
                <w:szCs w:val="20"/>
              </w:rPr>
              <w:t xml:space="preserve">summarise the amendments and </w:t>
            </w:r>
            <w:r w:rsidR="00664802" w:rsidRPr="00F505A7">
              <w:rPr>
                <w:sz w:val="20"/>
                <w:szCs w:val="20"/>
              </w:rPr>
              <w:t>provide an explanation)</w:t>
            </w:r>
            <w:r w:rsidR="00B17464" w:rsidRPr="00F505A7">
              <w:rPr>
                <w:sz w:val="20"/>
                <w:szCs w:val="20"/>
              </w:rPr>
              <w:t>.</w:t>
            </w:r>
          </w:p>
          <w:p w14:paraId="1C87E65F" w14:textId="23993C69" w:rsidR="00B17464" w:rsidRPr="00F505A7" w:rsidRDefault="00F505A7" w:rsidP="00B17464">
            <w:pPr>
              <w:rPr>
                <w:sz w:val="20"/>
                <w:szCs w:val="20"/>
              </w:rPr>
            </w:pPr>
            <w:r>
              <w:rPr>
                <w:sz w:val="20"/>
                <w:szCs w:val="20"/>
              </w:rPr>
              <w:t xml:space="preserve">Score </w:t>
            </w:r>
            <w:r w:rsidR="0025614E">
              <w:rPr>
                <w:sz w:val="20"/>
                <w:szCs w:val="20"/>
              </w:rPr>
              <w:t>5</w:t>
            </w:r>
            <w:r w:rsidR="009C1A15">
              <w:rPr>
                <w:sz w:val="20"/>
                <w:szCs w:val="20"/>
              </w:rPr>
              <w:t xml:space="preserve"> -</w:t>
            </w:r>
            <w:r w:rsidR="00522B71" w:rsidRPr="00F505A7">
              <w:rPr>
                <w:sz w:val="20"/>
                <w:szCs w:val="20"/>
              </w:rPr>
              <w:t xml:space="preserve"> </w:t>
            </w:r>
            <w:r w:rsidR="00B17464" w:rsidRPr="00F505A7">
              <w:rPr>
                <w:sz w:val="20"/>
                <w:szCs w:val="20"/>
              </w:rPr>
              <w:t>The technology/s as described will only be capable of supporting the Use Case with some major amendments (</w:t>
            </w:r>
            <w:r w:rsidR="00CA4B6F" w:rsidRPr="00CA4B6F">
              <w:rPr>
                <w:sz w:val="20"/>
                <w:szCs w:val="20"/>
              </w:rPr>
              <w:t>summarise the amendments and provide an explanation</w:t>
            </w:r>
            <w:r w:rsidR="00B17464" w:rsidRPr="00F505A7">
              <w:rPr>
                <w:sz w:val="20"/>
                <w:szCs w:val="20"/>
              </w:rPr>
              <w:t>).</w:t>
            </w:r>
          </w:p>
          <w:p w14:paraId="6C4217F5" w14:textId="24CD64B1" w:rsidR="004E547F" w:rsidRPr="00F505A7" w:rsidRDefault="00522B71" w:rsidP="004E547F">
            <w:pPr>
              <w:rPr>
                <w:sz w:val="20"/>
                <w:szCs w:val="20"/>
              </w:rPr>
            </w:pPr>
            <w:r w:rsidRPr="00F505A7">
              <w:rPr>
                <w:sz w:val="20"/>
                <w:szCs w:val="20"/>
              </w:rPr>
              <w:t xml:space="preserve">Fail - </w:t>
            </w:r>
            <w:r w:rsidR="004E547F" w:rsidRPr="00F505A7">
              <w:rPr>
                <w:sz w:val="20"/>
                <w:szCs w:val="20"/>
              </w:rPr>
              <w:t>The technology is incapable of supporting the Use Case as described</w:t>
            </w:r>
            <w:r w:rsidR="004C5EDB" w:rsidRPr="00F505A7">
              <w:rPr>
                <w:sz w:val="20"/>
                <w:szCs w:val="20"/>
              </w:rPr>
              <w:t xml:space="preserve"> (provide an explanation why)</w:t>
            </w:r>
            <w:r w:rsidR="00CC5B08">
              <w:rPr>
                <w:sz w:val="20"/>
                <w:szCs w:val="20"/>
              </w:rPr>
              <w:t>.</w:t>
            </w:r>
          </w:p>
          <w:p w14:paraId="74716DDD" w14:textId="77777777" w:rsidR="002E37A0" w:rsidRPr="00F505A7" w:rsidRDefault="002E37A0" w:rsidP="005A3887">
            <w:pPr>
              <w:rPr>
                <w:sz w:val="20"/>
                <w:szCs w:val="20"/>
              </w:rPr>
            </w:pPr>
          </w:p>
          <w:p w14:paraId="42AF5461" w14:textId="77777777" w:rsidR="00C96C63" w:rsidRDefault="002E37A0" w:rsidP="005A3887">
            <w:r w:rsidRPr="00F505A7">
              <w:rPr>
                <w:sz w:val="20"/>
                <w:szCs w:val="20"/>
              </w:rPr>
              <w:t>The TDA should</w:t>
            </w:r>
            <w:r w:rsidR="00F505A7" w:rsidRPr="00F505A7">
              <w:rPr>
                <w:sz w:val="20"/>
                <w:szCs w:val="20"/>
              </w:rPr>
              <w:t xml:space="preserve"> also</w:t>
            </w:r>
            <w:r w:rsidRPr="00F505A7">
              <w:rPr>
                <w:sz w:val="20"/>
                <w:szCs w:val="20"/>
              </w:rPr>
              <w:t xml:space="preserve"> provide commentary and suggestions for any improvements or optional alternatives</w:t>
            </w:r>
            <w:r w:rsidR="00F505A7" w:rsidRPr="00F505A7">
              <w:rPr>
                <w:sz w:val="20"/>
                <w:szCs w:val="20"/>
              </w:rPr>
              <w:t>.</w:t>
            </w:r>
          </w:p>
        </w:tc>
      </w:tr>
      <w:tr w:rsidR="00F02C53" w14:paraId="7B8F74FC" w14:textId="77777777" w:rsidTr="00BE0FB5">
        <w:tc>
          <w:tcPr>
            <w:tcW w:w="10652" w:type="dxa"/>
            <w:gridSpan w:val="4"/>
            <w:shd w:val="clear" w:color="auto" w:fill="8496B0" w:themeFill="text2" w:themeFillTint="99"/>
          </w:tcPr>
          <w:p w14:paraId="18B21889" w14:textId="53350F91" w:rsidR="007D7169" w:rsidRDefault="00E96DD6" w:rsidP="005A3887">
            <w:r>
              <w:lastRenderedPageBreak/>
              <w:t xml:space="preserve">14. </w:t>
            </w:r>
            <w:r w:rsidR="00286C09">
              <w:t>W</w:t>
            </w:r>
            <w:r w:rsidR="00C96C63">
              <w:t>hat is innovative about the proposed Use Case</w:t>
            </w:r>
            <w:r w:rsidR="00286C09">
              <w:t>?</w:t>
            </w:r>
          </w:p>
          <w:p w14:paraId="4007853E" w14:textId="0BFA93FD" w:rsidR="00F02C53" w:rsidRPr="00E96DD6" w:rsidRDefault="007D7169" w:rsidP="005A3887">
            <w:pPr>
              <w:rPr>
                <w:i/>
                <w:iCs/>
              </w:rPr>
            </w:pPr>
            <w:r w:rsidRPr="00E96DD6">
              <w:rPr>
                <w:i/>
                <w:iCs/>
                <w:sz w:val="20"/>
                <w:szCs w:val="20"/>
              </w:rPr>
              <w:t xml:space="preserve">The innovation </w:t>
            </w:r>
            <w:r w:rsidR="00C96C63" w:rsidRPr="00E96DD6">
              <w:rPr>
                <w:i/>
                <w:iCs/>
                <w:sz w:val="20"/>
                <w:szCs w:val="20"/>
              </w:rPr>
              <w:t>could</w:t>
            </w:r>
            <w:r w:rsidR="00272A16">
              <w:rPr>
                <w:i/>
                <w:iCs/>
                <w:sz w:val="20"/>
                <w:szCs w:val="20"/>
              </w:rPr>
              <w:t xml:space="preserve"> reside in</w:t>
            </w:r>
            <w:r w:rsidR="00C96C63" w:rsidRPr="00E96DD6">
              <w:rPr>
                <w:i/>
                <w:iCs/>
                <w:sz w:val="20"/>
                <w:szCs w:val="20"/>
              </w:rPr>
              <w:t xml:space="preserve"> the approach </w:t>
            </w:r>
            <w:r w:rsidRPr="00E96DD6">
              <w:rPr>
                <w:i/>
                <w:iCs/>
                <w:sz w:val="20"/>
                <w:szCs w:val="20"/>
              </w:rPr>
              <w:t>to the Use Case</w:t>
            </w:r>
            <w:r w:rsidR="00272A16">
              <w:rPr>
                <w:i/>
                <w:iCs/>
                <w:sz w:val="20"/>
                <w:szCs w:val="20"/>
              </w:rPr>
              <w:t xml:space="preserve"> or</w:t>
            </w:r>
            <w:r w:rsidRPr="00E96DD6">
              <w:rPr>
                <w:i/>
                <w:iCs/>
                <w:sz w:val="20"/>
                <w:szCs w:val="20"/>
              </w:rPr>
              <w:t xml:space="preserve"> </w:t>
            </w:r>
            <w:r w:rsidR="002D1BF2" w:rsidRPr="00E96DD6">
              <w:rPr>
                <w:i/>
                <w:iCs/>
                <w:sz w:val="20"/>
                <w:szCs w:val="20"/>
              </w:rPr>
              <w:t>the Sector</w:t>
            </w:r>
            <w:r w:rsidR="00DB12B0">
              <w:rPr>
                <w:i/>
                <w:iCs/>
                <w:sz w:val="20"/>
                <w:szCs w:val="20"/>
              </w:rPr>
              <w:t>, Market</w:t>
            </w:r>
            <w:r w:rsidR="002D1BF2" w:rsidRPr="00E96DD6">
              <w:rPr>
                <w:i/>
                <w:iCs/>
                <w:sz w:val="20"/>
                <w:szCs w:val="20"/>
              </w:rPr>
              <w:t xml:space="preserve"> </w:t>
            </w:r>
            <w:r w:rsidR="00272A16">
              <w:rPr>
                <w:i/>
                <w:iCs/>
                <w:sz w:val="20"/>
                <w:szCs w:val="20"/>
              </w:rPr>
              <w:t xml:space="preserve">or Setting </w:t>
            </w:r>
            <w:r w:rsidR="00DB12B0">
              <w:rPr>
                <w:i/>
                <w:iCs/>
                <w:sz w:val="20"/>
                <w:szCs w:val="20"/>
              </w:rPr>
              <w:t>a</w:t>
            </w:r>
            <w:r w:rsidR="002D1BF2" w:rsidRPr="00E96DD6">
              <w:rPr>
                <w:i/>
                <w:iCs/>
                <w:sz w:val="20"/>
                <w:szCs w:val="20"/>
              </w:rPr>
              <w:t xml:space="preserve">pplication </w:t>
            </w:r>
            <w:r w:rsidR="00C96C63" w:rsidRPr="00E96DD6">
              <w:rPr>
                <w:i/>
                <w:iCs/>
                <w:sz w:val="20"/>
                <w:szCs w:val="20"/>
              </w:rPr>
              <w:t>rather than the technical</w:t>
            </w:r>
            <w:r w:rsidR="002D1BF2" w:rsidRPr="00E96DD6">
              <w:rPr>
                <w:i/>
                <w:iCs/>
                <w:sz w:val="20"/>
                <w:szCs w:val="20"/>
              </w:rPr>
              <w:t xml:space="preserve"> specification</w:t>
            </w:r>
            <w:r w:rsidR="00DB12B0">
              <w:rPr>
                <w:i/>
                <w:iCs/>
                <w:sz w:val="20"/>
                <w:szCs w:val="20"/>
              </w:rPr>
              <w:t>.</w:t>
            </w:r>
          </w:p>
        </w:tc>
      </w:tr>
      <w:tr w:rsidR="00F02C53" w14:paraId="7D204A83" w14:textId="77777777" w:rsidTr="00BE0FB5">
        <w:tc>
          <w:tcPr>
            <w:tcW w:w="10652" w:type="dxa"/>
            <w:gridSpan w:val="4"/>
          </w:tcPr>
          <w:p w14:paraId="4987E31A" w14:textId="13FFC112" w:rsidR="002475F9" w:rsidRDefault="002475F9" w:rsidP="003F5571"/>
        </w:tc>
      </w:tr>
      <w:tr w:rsidR="00F02C53" w14:paraId="17EDBFAC" w14:textId="77777777" w:rsidTr="00BE0FB5">
        <w:tc>
          <w:tcPr>
            <w:tcW w:w="10652" w:type="dxa"/>
            <w:gridSpan w:val="4"/>
            <w:shd w:val="clear" w:color="auto" w:fill="8496B0" w:themeFill="text2" w:themeFillTint="99"/>
          </w:tcPr>
          <w:p w14:paraId="5AD77D46" w14:textId="1106A323" w:rsidR="00F02C53" w:rsidRDefault="00E96DD6" w:rsidP="005A3887">
            <w:r>
              <w:t xml:space="preserve">15. </w:t>
            </w:r>
            <w:r w:rsidR="00C96C63">
              <w:t>What T</w:t>
            </w:r>
            <w:r w:rsidR="009A2A95">
              <w:t xml:space="preserve">echnology Readiness Level </w:t>
            </w:r>
            <w:r w:rsidR="00440027">
              <w:t>best describes the technical solution proposed?</w:t>
            </w:r>
            <w:r w:rsidR="00C96C63">
              <w:t xml:space="preserve"> </w:t>
            </w:r>
          </w:p>
        </w:tc>
      </w:tr>
      <w:tr w:rsidR="00F02C53" w14:paraId="00BB24EE" w14:textId="77777777" w:rsidTr="00BE0FB5">
        <w:tc>
          <w:tcPr>
            <w:tcW w:w="10652" w:type="dxa"/>
            <w:gridSpan w:val="4"/>
          </w:tcPr>
          <w:p w14:paraId="06C6CB6E" w14:textId="5A26CC26" w:rsidR="00D96F26" w:rsidRDefault="00D079E7" w:rsidP="00D96F26">
            <w:sdt>
              <w:sdtPr>
                <w:id w:val="1722170907"/>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1 – basic principles observed</w:t>
            </w:r>
            <w:r w:rsidR="000B6797">
              <w:rPr>
                <w:sz w:val="20"/>
                <w:szCs w:val="20"/>
              </w:rPr>
              <w:t>.</w:t>
            </w:r>
          </w:p>
          <w:p w14:paraId="1376DC88" w14:textId="1D72B6A2" w:rsidR="00D96F26" w:rsidRDefault="00D079E7" w:rsidP="00D96F26">
            <w:sdt>
              <w:sdtPr>
                <w:id w:val="-1988318626"/>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2 – technology concept formulated</w:t>
            </w:r>
            <w:r w:rsidR="000B6797">
              <w:rPr>
                <w:sz w:val="20"/>
                <w:szCs w:val="20"/>
              </w:rPr>
              <w:t>.</w:t>
            </w:r>
          </w:p>
          <w:p w14:paraId="51F70F44" w14:textId="54D51CBF" w:rsidR="00D96F26" w:rsidRDefault="00D079E7" w:rsidP="00D96F26">
            <w:sdt>
              <w:sdtPr>
                <w:id w:val="-1918781239"/>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3 – experimental proof of concept</w:t>
            </w:r>
            <w:r w:rsidR="000B6797">
              <w:rPr>
                <w:sz w:val="20"/>
                <w:szCs w:val="20"/>
              </w:rPr>
              <w:t>.</w:t>
            </w:r>
          </w:p>
          <w:p w14:paraId="0E1196F2" w14:textId="0EBCB890" w:rsidR="00D96F26" w:rsidRDefault="00D079E7" w:rsidP="00D96F26">
            <w:sdt>
              <w:sdtPr>
                <w:id w:val="699055321"/>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4 – technology validated in lab</w:t>
            </w:r>
            <w:r w:rsidR="000B6797">
              <w:rPr>
                <w:sz w:val="20"/>
                <w:szCs w:val="20"/>
              </w:rPr>
              <w:t>.</w:t>
            </w:r>
          </w:p>
          <w:p w14:paraId="3432F6F2" w14:textId="7901125F" w:rsidR="00D96F26" w:rsidRDefault="00D079E7" w:rsidP="00D96F26">
            <w:sdt>
              <w:sdtPr>
                <w:id w:val="430164663"/>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5 – technology validated in relevant environment (industrially relevant</w:t>
            </w:r>
            <w:r w:rsidR="006B4B6A" w:rsidRPr="00753BF8">
              <w:rPr>
                <w:sz w:val="20"/>
                <w:szCs w:val="20"/>
              </w:rPr>
              <w:t xml:space="preserve"> </w:t>
            </w:r>
            <w:r w:rsidR="00D96F26" w:rsidRPr="00753BF8">
              <w:rPr>
                <w:sz w:val="20"/>
                <w:szCs w:val="20"/>
              </w:rPr>
              <w:t>environment in the case of key enabling technologies)</w:t>
            </w:r>
            <w:r w:rsidR="000B6797">
              <w:rPr>
                <w:sz w:val="20"/>
                <w:szCs w:val="20"/>
              </w:rPr>
              <w:t>.</w:t>
            </w:r>
          </w:p>
          <w:p w14:paraId="6BFBEC44" w14:textId="392AD134" w:rsidR="00D96F26" w:rsidRDefault="00D079E7" w:rsidP="00D96F26">
            <w:sdt>
              <w:sdtPr>
                <w:id w:val="-803532731"/>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6 – technology demonstrated in relevant environment (industrially relevant</w:t>
            </w:r>
            <w:r w:rsidR="006B4B6A" w:rsidRPr="00753BF8">
              <w:rPr>
                <w:sz w:val="20"/>
                <w:szCs w:val="20"/>
              </w:rPr>
              <w:t xml:space="preserve"> </w:t>
            </w:r>
            <w:r w:rsidR="00D96F26" w:rsidRPr="00753BF8">
              <w:rPr>
                <w:sz w:val="20"/>
                <w:szCs w:val="20"/>
              </w:rPr>
              <w:t>environment in the case of key enabling technologies)</w:t>
            </w:r>
            <w:r w:rsidR="000B6797">
              <w:rPr>
                <w:sz w:val="20"/>
                <w:szCs w:val="20"/>
              </w:rPr>
              <w:t>.</w:t>
            </w:r>
          </w:p>
          <w:p w14:paraId="3AA3DBF9" w14:textId="3AA89A1F" w:rsidR="00D96F26" w:rsidRDefault="00D079E7" w:rsidP="00D96F26">
            <w:sdt>
              <w:sdtPr>
                <w:id w:val="-184760519"/>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7 – system prototype demonstration in operational environment</w:t>
            </w:r>
            <w:r w:rsidR="000B6797">
              <w:rPr>
                <w:sz w:val="20"/>
                <w:szCs w:val="20"/>
              </w:rPr>
              <w:t>.</w:t>
            </w:r>
          </w:p>
          <w:p w14:paraId="3B3AAF42" w14:textId="712D761E" w:rsidR="00D96F26" w:rsidRDefault="00D079E7" w:rsidP="00D96F26">
            <w:sdt>
              <w:sdtPr>
                <w:id w:val="-2138941621"/>
                <w14:checkbox>
                  <w14:checked w14:val="0"/>
                  <w14:checkedState w14:val="2612" w14:font="MS Gothic"/>
                  <w14:uncheckedState w14:val="2610" w14:font="MS Gothic"/>
                </w14:checkbox>
              </w:sdtPr>
              <w:sdtEndPr/>
              <w:sdtContent>
                <w:r w:rsidR="00D96F26">
                  <w:rPr>
                    <w:rFonts w:ascii="MS Gothic" w:eastAsia="MS Gothic" w:hAnsi="MS Gothic" w:hint="eastAsia"/>
                  </w:rPr>
                  <w:t>☐</w:t>
                </w:r>
              </w:sdtContent>
            </w:sdt>
            <w:r w:rsidR="00D96F26">
              <w:t xml:space="preserve"> </w:t>
            </w:r>
            <w:r w:rsidR="00D96F26" w:rsidRPr="00753BF8">
              <w:rPr>
                <w:sz w:val="20"/>
                <w:szCs w:val="20"/>
              </w:rPr>
              <w:t>TRL 8 – system complete and qualified</w:t>
            </w:r>
            <w:r w:rsidR="000B6797">
              <w:rPr>
                <w:sz w:val="20"/>
                <w:szCs w:val="20"/>
              </w:rPr>
              <w:t>.</w:t>
            </w:r>
          </w:p>
          <w:p w14:paraId="16DEE9C7" w14:textId="78195B73" w:rsidR="00F02C53" w:rsidRDefault="00D079E7" w:rsidP="006B4B6A">
            <w:sdt>
              <w:sdtPr>
                <w:id w:val="916363648"/>
                <w14:checkbox>
                  <w14:checked w14:val="0"/>
                  <w14:checkedState w14:val="2612" w14:font="MS Gothic"/>
                  <w14:uncheckedState w14:val="2610" w14:font="MS Gothic"/>
                </w14:checkbox>
              </w:sdtPr>
              <w:sdtEndPr/>
              <w:sdtContent>
                <w:r w:rsidR="003F5571">
                  <w:rPr>
                    <w:rFonts w:ascii="MS Gothic" w:eastAsia="MS Gothic" w:hAnsi="MS Gothic" w:hint="eastAsia"/>
                  </w:rPr>
                  <w:t>☐</w:t>
                </w:r>
              </w:sdtContent>
            </w:sdt>
            <w:r w:rsidR="00D96F26">
              <w:t xml:space="preserve"> </w:t>
            </w:r>
            <w:r w:rsidR="00D96F26" w:rsidRPr="00753BF8">
              <w:rPr>
                <w:sz w:val="20"/>
                <w:szCs w:val="20"/>
              </w:rPr>
              <w:t>TRL 9 – actual system proven in operational environment (competitive manufacturing in the case of key enabling technologies; or in space</w:t>
            </w:r>
            <w:r w:rsidR="000B6797">
              <w:rPr>
                <w:sz w:val="20"/>
                <w:szCs w:val="20"/>
              </w:rPr>
              <w:t>.</w:t>
            </w:r>
          </w:p>
        </w:tc>
      </w:tr>
      <w:tr w:rsidR="00562316" w14:paraId="35EFF196" w14:textId="77777777" w:rsidTr="00BE0FB5">
        <w:tc>
          <w:tcPr>
            <w:tcW w:w="10652" w:type="dxa"/>
            <w:gridSpan w:val="4"/>
            <w:shd w:val="clear" w:color="auto" w:fill="8496B0" w:themeFill="text2" w:themeFillTint="99"/>
          </w:tcPr>
          <w:p w14:paraId="7C84E82E" w14:textId="77777777" w:rsidR="00562316" w:rsidRDefault="0022081B" w:rsidP="005A3887">
            <w:r>
              <w:t xml:space="preserve">16. </w:t>
            </w:r>
            <w:r w:rsidR="00562316">
              <w:t xml:space="preserve">Please explain </w:t>
            </w:r>
            <w:r w:rsidR="0066226D">
              <w:t>the justification for selection</w:t>
            </w:r>
          </w:p>
          <w:p w14:paraId="2ED17E88" w14:textId="14BC7ED0" w:rsidR="0090709B" w:rsidRPr="001E79E3" w:rsidRDefault="0090709B" w:rsidP="005A3887">
            <w:pPr>
              <w:rPr>
                <w:i/>
                <w:iCs/>
              </w:rPr>
            </w:pPr>
            <w:r w:rsidRPr="001E79E3">
              <w:rPr>
                <w:i/>
                <w:iCs/>
                <w:sz w:val="20"/>
                <w:szCs w:val="20"/>
              </w:rPr>
              <w:t>This could include referencing similar deployments</w:t>
            </w:r>
          </w:p>
        </w:tc>
      </w:tr>
      <w:tr w:rsidR="00F02C53" w14:paraId="3FE34F14" w14:textId="77777777" w:rsidTr="00BE0FB5">
        <w:tc>
          <w:tcPr>
            <w:tcW w:w="10652" w:type="dxa"/>
            <w:gridSpan w:val="4"/>
          </w:tcPr>
          <w:p w14:paraId="26846354" w14:textId="641227FB" w:rsidR="00F02C53" w:rsidRDefault="00F02C53" w:rsidP="005A3887"/>
        </w:tc>
      </w:tr>
      <w:tr w:rsidR="00F02C53" w14:paraId="372F19DC" w14:textId="77777777" w:rsidTr="00AE6E2A">
        <w:tc>
          <w:tcPr>
            <w:tcW w:w="10652" w:type="dxa"/>
            <w:gridSpan w:val="4"/>
            <w:shd w:val="clear" w:color="auto" w:fill="D5DCE4" w:themeFill="text2" w:themeFillTint="33"/>
          </w:tcPr>
          <w:p w14:paraId="5F157B21" w14:textId="5FADACDC" w:rsidR="009543CB" w:rsidRDefault="009543CB" w:rsidP="00562316">
            <w:pPr>
              <w:rPr>
                <w:sz w:val="20"/>
                <w:szCs w:val="20"/>
              </w:rPr>
            </w:pPr>
            <w:r w:rsidRPr="00CE0A16">
              <w:rPr>
                <w:sz w:val="20"/>
                <w:szCs w:val="20"/>
              </w:rPr>
              <w:t>Technical Score applied by TDA</w:t>
            </w:r>
            <w:r w:rsidR="00CC5B08">
              <w:rPr>
                <w:sz w:val="20"/>
                <w:szCs w:val="20"/>
              </w:rPr>
              <w:t>.</w:t>
            </w:r>
          </w:p>
          <w:p w14:paraId="1F453140" w14:textId="77777777" w:rsidR="006E1022" w:rsidRPr="00CE0A16" w:rsidRDefault="006E1022" w:rsidP="00562316">
            <w:pPr>
              <w:rPr>
                <w:sz w:val="20"/>
                <w:szCs w:val="20"/>
              </w:rPr>
            </w:pPr>
          </w:p>
          <w:p w14:paraId="0E5D9523" w14:textId="6CD4D50D" w:rsidR="00F02C53" w:rsidRDefault="009543CB" w:rsidP="00562316">
            <w:r w:rsidRPr="00CE0A16">
              <w:rPr>
                <w:sz w:val="20"/>
                <w:szCs w:val="20"/>
              </w:rPr>
              <w:t>The TDA will ass</w:t>
            </w:r>
            <w:r w:rsidR="008C7DC5" w:rsidRPr="00CE0A16">
              <w:rPr>
                <w:sz w:val="20"/>
                <w:szCs w:val="20"/>
              </w:rPr>
              <w:t xml:space="preserve">ess the TRL proposed </w:t>
            </w:r>
            <w:r w:rsidR="002A2B7F" w:rsidRPr="00CE0A16">
              <w:rPr>
                <w:sz w:val="20"/>
                <w:szCs w:val="20"/>
              </w:rPr>
              <w:t xml:space="preserve">and apply a </w:t>
            </w:r>
            <w:r w:rsidR="00562316" w:rsidRPr="00CE0A16">
              <w:rPr>
                <w:sz w:val="20"/>
                <w:szCs w:val="20"/>
              </w:rPr>
              <w:t xml:space="preserve">Pass / Fail </w:t>
            </w:r>
            <w:r w:rsidR="002A2B7F" w:rsidRPr="00CE0A16">
              <w:rPr>
                <w:sz w:val="20"/>
                <w:szCs w:val="20"/>
              </w:rPr>
              <w:t xml:space="preserve">score with proposals </w:t>
            </w:r>
            <w:r w:rsidR="00F115AC">
              <w:rPr>
                <w:sz w:val="20"/>
                <w:szCs w:val="20"/>
              </w:rPr>
              <w:t xml:space="preserve">not </w:t>
            </w:r>
            <w:r w:rsidR="00CE0A16" w:rsidRPr="00CE0A16">
              <w:rPr>
                <w:sz w:val="20"/>
                <w:szCs w:val="20"/>
              </w:rPr>
              <w:t xml:space="preserve">aligning to TRL </w:t>
            </w:r>
            <w:r w:rsidR="00562316" w:rsidRPr="00CE0A16">
              <w:rPr>
                <w:sz w:val="20"/>
                <w:szCs w:val="20"/>
              </w:rPr>
              <w:t>6-9</w:t>
            </w:r>
            <w:r w:rsidR="00CE0A16" w:rsidRPr="00CE0A16">
              <w:rPr>
                <w:sz w:val="20"/>
                <w:szCs w:val="20"/>
              </w:rPr>
              <w:t xml:space="preserve"> </w:t>
            </w:r>
            <w:r w:rsidR="00F115AC">
              <w:rPr>
                <w:sz w:val="20"/>
                <w:szCs w:val="20"/>
              </w:rPr>
              <w:t>receiving a</w:t>
            </w:r>
            <w:r w:rsidR="00CE0A16" w:rsidRPr="00CE0A16">
              <w:rPr>
                <w:sz w:val="20"/>
                <w:szCs w:val="20"/>
              </w:rPr>
              <w:t xml:space="preserve"> </w:t>
            </w:r>
            <w:r w:rsidR="00F115AC">
              <w:rPr>
                <w:sz w:val="20"/>
                <w:szCs w:val="20"/>
              </w:rPr>
              <w:t>Fail.</w:t>
            </w:r>
          </w:p>
        </w:tc>
      </w:tr>
    </w:tbl>
    <w:p w14:paraId="71B8ACAD" w14:textId="6F793CC9" w:rsidR="005A44EA" w:rsidRDefault="005A44EA"/>
    <w:p w14:paraId="191DD160" w14:textId="77777777" w:rsidR="005A44EA" w:rsidRDefault="005A44EA">
      <w:r>
        <w:br w:type="page"/>
      </w:r>
    </w:p>
    <w:p w14:paraId="330F5D40" w14:textId="77777777" w:rsidR="00470B02" w:rsidRDefault="00470B02"/>
    <w:tbl>
      <w:tblPr>
        <w:tblStyle w:val="TableGrid"/>
        <w:tblW w:w="10652" w:type="dxa"/>
        <w:tblLook w:val="04A0" w:firstRow="1" w:lastRow="0" w:firstColumn="1" w:lastColumn="0" w:noHBand="0" w:noVBand="1"/>
      </w:tblPr>
      <w:tblGrid>
        <w:gridCol w:w="10652"/>
      </w:tblGrid>
      <w:tr w:rsidR="00CE0A16" w:rsidRPr="00647F8A" w14:paraId="31E6B12F" w14:textId="77777777" w:rsidTr="00BE0FB5">
        <w:tc>
          <w:tcPr>
            <w:tcW w:w="10652" w:type="dxa"/>
          </w:tcPr>
          <w:p w14:paraId="3C58B363" w14:textId="1F2D7719" w:rsidR="00CE0A16" w:rsidRPr="00470B02" w:rsidRDefault="002E407A" w:rsidP="005A3887">
            <w:pPr>
              <w:rPr>
                <w:b/>
                <w:bCs/>
                <w:sz w:val="32"/>
                <w:szCs w:val="32"/>
              </w:rPr>
            </w:pPr>
            <w:r w:rsidRPr="00470B02">
              <w:rPr>
                <w:b/>
                <w:bCs/>
                <w:sz w:val="32"/>
                <w:szCs w:val="32"/>
              </w:rPr>
              <w:t>Deployment Section</w:t>
            </w:r>
          </w:p>
        </w:tc>
      </w:tr>
      <w:tr w:rsidR="00CE0A16" w14:paraId="740124D0" w14:textId="77777777" w:rsidTr="00BE0FB5">
        <w:tc>
          <w:tcPr>
            <w:tcW w:w="10652" w:type="dxa"/>
            <w:shd w:val="clear" w:color="auto" w:fill="8496B0" w:themeFill="text2" w:themeFillTint="99"/>
          </w:tcPr>
          <w:p w14:paraId="7A283834" w14:textId="77AE28BE" w:rsidR="00CE0A16" w:rsidRDefault="0009504A" w:rsidP="005A3887">
            <w:r>
              <w:t xml:space="preserve">17. Assuming a </w:t>
            </w:r>
            <w:r w:rsidR="00B608B7">
              <w:t>f</w:t>
            </w:r>
            <w:r>
              <w:t xml:space="preserve">unding decision </w:t>
            </w:r>
            <w:r w:rsidR="00B608B7">
              <w:t xml:space="preserve">is achieved </w:t>
            </w:r>
            <w:r>
              <w:t xml:space="preserve">within 2 weeks, what key milestones are necessary </w:t>
            </w:r>
            <w:r w:rsidR="00F3289B">
              <w:t xml:space="preserve">to achieve before </w:t>
            </w:r>
            <w:r>
              <w:t xml:space="preserve">the Use Case </w:t>
            </w:r>
            <w:r w:rsidR="00F3289B">
              <w:t>will</w:t>
            </w:r>
            <w:r>
              <w:t xml:space="preserve"> become Operational and </w:t>
            </w:r>
            <w:r w:rsidR="00F01EFC">
              <w:t>how long is it anticipated each Milestone will take to achieve</w:t>
            </w:r>
            <w:r>
              <w:t>?</w:t>
            </w:r>
          </w:p>
        </w:tc>
      </w:tr>
      <w:tr w:rsidR="00F02C53" w14:paraId="07FF9B9F" w14:textId="77777777" w:rsidTr="00BE0FB5">
        <w:tc>
          <w:tcPr>
            <w:tcW w:w="10652" w:type="dxa"/>
          </w:tcPr>
          <w:p w14:paraId="33BA51D1" w14:textId="77777777" w:rsidR="00F02C53" w:rsidRDefault="00F02C53" w:rsidP="005A3887"/>
          <w:tbl>
            <w:tblPr>
              <w:tblStyle w:val="TableGrid"/>
              <w:tblW w:w="0" w:type="auto"/>
              <w:tblLook w:val="04A0" w:firstRow="1" w:lastRow="0" w:firstColumn="1" w:lastColumn="0" w:noHBand="0" w:noVBand="1"/>
            </w:tblPr>
            <w:tblGrid>
              <w:gridCol w:w="1072"/>
              <w:gridCol w:w="4203"/>
              <w:gridCol w:w="2988"/>
              <w:gridCol w:w="2163"/>
            </w:tblGrid>
            <w:tr w:rsidR="006D632F" w14:paraId="65F41B54" w14:textId="77777777" w:rsidTr="003D0D7E">
              <w:tc>
                <w:tcPr>
                  <w:tcW w:w="1072" w:type="dxa"/>
                </w:tcPr>
                <w:p w14:paraId="2E76D421" w14:textId="77777777" w:rsidR="006D632F" w:rsidRPr="006D632F" w:rsidRDefault="006D632F" w:rsidP="006D632F">
                  <w:pPr>
                    <w:rPr>
                      <w:sz w:val="20"/>
                      <w:szCs w:val="20"/>
                    </w:rPr>
                  </w:pPr>
                  <w:r w:rsidRPr="006D632F">
                    <w:rPr>
                      <w:sz w:val="20"/>
                      <w:szCs w:val="20"/>
                    </w:rPr>
                    <w:t>Milestone</w:t>
                  </w:r>
                </w:p>
              </w:tc>
              <w:tc>
                <w:tcPr>
                  <w:tcW w:w="4203" w:type="dxa"/>
                </w:tcPr>
                <w:p w14:paraId="1FB4B275" w14:textId="4C434BDA" w:rsidR="006D632F" w:rsidRPr="006D632F" w:rsidRDefault="006D632F" w:rsidP="006D632F">
                  <w:pPr>
                    <w:rPr>
                      <w:sz w:val="20"/>
                      <w:szCs w:val="20"/>
                    </w:rPr>
                  </w:pPr>
                  <w:r w:rsidRPr="006D632F">
                    <w:rPr>
                      <w:sz w:val="20"/>
                      <w:szCs w:val="20"/>
                    </w:rPr>
                    <w:t xml:space="preserve">Description </w:t>
                  </w:r>
                </w:p>
              </w:tc>
              <w:tc>
                <w:tcPr>
                  <w:tcW w:w="2988" w:type="dxa"/>
                </w:tcPr>
                <w:p w14:paraId="722EFC61" w14:textId="77777777" w:rsidR="006D632F" w:rsidRPr="006D632F" w:rsidRDefault="006D632F" w:rsidP="006D632F">
                  <w:pPr>
                    <w:rPr>
                      <w:sz w:val="20"/>
                      <w:szCs w:val="20"/>
                    </w:rPr>
                  </w:pPr>
                  <w:r w:rsidRPr="006D632F">
                    <w:rPr>
                      <w:sz w:val="20"/>
                      <w:szCs w:val="20"/>
                    </w:rPr>
                    <w:t>Dependencies</w:t>
                  </w:r>
                </w:p>
              </w:tc>
              <w:tc>
                <w:tcPr>
                  <w:tcW w:w="2163" w:type="dxa"/>
                </w:tcPr>
                <w:p w14:paraId="0F951931" w14:textId="66831D76" w:rsidR="006D632F" w:rsidRPr="006D632F" w:rsidRDefault="006D632F" w:rsidP="006D632F">
                  <w:pPr>
                    <w:rPr>
                      <w:sz w:val="20"/>
                      <w:szCs w:val="20"/>
                    </w:rPr>
                  </w:pPr>
                  <w:r w:rsidRPr="006D632F">
                    <w:rPr>
                      <w:sz w:val="20"/>
                      <w:szCs w:val="20"/>
                    </w:rPr>
                    <w:t xml:space="preserve">Time to </w:t>
                  </w:r>
                  <w:r w:rsidR="00D736D5">
                    <w:rPr>
                      <w:sz w:val="20"/>
                      <w:szCs w:val="20"/>
                    </w:rPr>
                    <w:t>Achieve</w:t>
                  </w:r>
                  <w:r w:rsidR="00943F3C">
                    <w:rPr>
                      <w:sz w:val="20"/>
                      <w:szCs w:val="20"/>
                    </w:rPr>
                    <w:t xml:space="preserve"> from previous milestone</w:t>
                  </w:r>
                </w:p>
              </w:tc>
            </w:tr>
            <w:tr w:rsidR="006D632F" w14:paraId="54F6BAE9" w14:textId="77777777" w:rsidTr="003D0D7E">
              <w:tc>
                <w:tcPr>
                  <w:tcW w:w="1072" w:type="dxa"/>
                </w:tcPr>
                <w:p w14:paraId="60C95E00" w14:textId="25FB7AF5" w:rsidR="006D632F" w:rsidRDefault="00B02DDE" w:rsidP="006D632F">
                  <w:r>
                    <w:t>1</w:t>
                  </w:r>
                </w:p>
              </w:tc>
              <w:tc>
                <w:tcPr>
                  <w:tcW w:w="4203" w:type="dxa"/>
                </w:tcPr>
                <w:p w14:paraId="282802D7" w14:textId="14F3B3CB" w:rsidR="006D632F" w:rsidRDefault="006D632F" w:rsidP="006D632F"/>
              </w:tc>
              <w:tc>
                <w:tcPr>
                  <w:tcW w:w="2988" w:type="dxa"/>
                </w:tcPr>
                <w:p w14:paraId="2201A79B" w14:textId="119ED23A" w:rsidR="006D632F" w:rsidRDefault="006D632F" w:rsidP="006D632F"/>
              </w:tc>
              <w:tc>
                <w:tcPr>
                  <w:tcW w:w="2163" w:type="dxa"/>
                </w:tcPr>
                <w:p w14:paraId="3487B34F" w14:textId="2794C6E4" w:rsidR="006D632F" w:rsidRDefault="006D632F" w:rsidP="006D632F"/>
              </w:tc>
            </w:tr>
            <w:tr w:rsidR="00796B39" w14:paraId="0608DA6B" w14:textId="77777777" w:rsidTr="003D0D7E">
              <w:tc>
                <w:tcPr>
                  <w:tcW w:w="1072" w:type="dxa"/>
                </w:tcPr>
                <w:p w14:paraId="64E0AE1B" w14:textId="5D1B8218" w:rsidR="00796B39" w:rsidRDefault="00627637" w:rsidP="006D632F">
                  <w:r>
                    <w:t>2</w:t>
                  </w:r>
                </w:p>
              </w:tc>
              <w:tc>
                <w:tcPr>
                  <w:tcW w:w="4203" w:type="dxa"/>
                </w:tcPr>
                <w:p w14:paraId="1A8440D1" w14:textId="738EF286" w:rsidR="00796B39" w:rsidRDefault="00796B39" w:rsidP="006D632F"/>
              </w:tc>
              <w:tc>
                <w:tcPr>
                  <w:tcW w:w="2988" w:type="dxa"/>
                </w:tcPr>
                <w:p w14:paraId="5EB740D4" w14:textId="4EBAE924" w:rsidR="00796B39" w:rsidRDefault="00796B39" w:rsidP="006D632F"/>
              </w:tc>
              <w:tc>
                <w:tcPr>
                  <w:tcW w:w="2163" w:type="dxa"/>
                </w:tcPr>
                <w:p w14:paraId="373EF9FB" w14:textId="6445397A" w:rsidR="00796B39" w:rsidRDefault="00796B39" w:rsidP="006D632F"/>
              </w:tc>
            </w:tr>
            <w:tr w:rsidR="006D632F" w14:paraId="3852FA8E" w14:textId="77777777" w:rsidTr="003D0D7E">
              <w:tc>
                <w:tcPr>
                  <w:tcW w:w="1072" w:type="dxa"/>
                </w:tcPr>
                <w:p w14:paraId="186D54FD" w14:textId="4B15FF0A" w:rsidR="006D632F" w:rsidRDefault="00627637" w:rsidP="006D632F">
                  <w:r>
                    <w:t>3</w:t>
                  </w:r>
                </w:p>
              </w:tc>
              <w:tc>
                <w:tcPr>
                  <w:tcW w:w="4203" w:type="dxa"/>
                </w:tcPr>
                <w:p w14:paraId="3562274E" w14:textId="1BDC3E9A" w:rsidR="006D632F" w:rsidRDefault="006D632F" w:rsidP="006D632F"/>
              </w:tc>
              <w:tc>
                <w:tcPr>
                  <w:tcW w:w="2988" w:type="dxa"/>
                </w:tcPr>
                <w:p w14:paraId="118ABA6C" w14:textId="3241A824" w:rsidR="006D632F" w:rsidRDefault="006D632F" w:rsidP="006D632F"/>
              </w:tc>
              <w:tc>
                <w:tcPr>
                  <w:tcW w:w="2163" w:type="dxa"/>
                </w:tcPr>
                <w:p w14:paraId="121E87F8" w14:textId="4DFB06D3" w:rsidR="006D632F" w:rsidRDefault="006D632F" w:rsidP="006D632F"/>
              </w:tc>
            </w:tr>
          </w:tbl>
          <w:p w14:paraId="2EF6C218" w14:textId="77777777" w:rsidR="005C566D" w:rsidRDefault="005C566D" w:rsidP="005A3887"/>
          <w:p w14:paraId="2A23BA36" w14:textId="656BC86F" w:rsidR="001E0882" w:rsidRPr="006D4945" w:rsidRDefault="001E0882" w:rsidP="001E0882">
            <w:pPr>
              <w:rPr>
                <w:i/>
                <w:iCs/>
                <w:sz w:val="20"/>
                <w:szCs w:val="20"/>
              </w:rPr>
            </w:pPr>
            <w:r w:rsidRPr="006D4945">
              <w:rPr>
                <w:i/>
                <w:iCs/>
                <w:sz w:val="20"/>
                <w:szCs w:val="20"/>
              </w:rPr>
              <w:t xml:space="preserve">Please add as many </w:t>
            </w:r>
            <w:r>
              <w:rPr>
                <w:i/>
                <w:iCs/>
                <w:sz w:val="20"/>
                <w:szCs w:val="20"/>
              </w:rPr>
              <w:t>Milestone</w:t>
            </w:r>
            <w:r w:rsidR="00D459AE">
              <w:rPr>
                <w:i/>
                <w:iCs/>
                <w:sz w:val="20"/>
                <w:szCs w:val="20"/>
              </w:rPr>
              <w:t xml:space="preserve"> r</w:t>
            </w:r>
            <w:r w:rsidRPr="006D4945">
              <w:rPr>
                <w:i/>
                <w:iCs/>
                <w:sz w:val="20"/>
                <w:szCs w:val="20"/>
              </w:rPr>
              <w:t>ows as are necessary</w:t>
            </w:r>
            <w:r w:rsidR="008D2E62">
              <w:rPr>
                <w:i/>
                <w:iCs/>
                <w:sz w:val="20"/>
                <w:szCs w:val="20"/>
              </w:rPr>
              <w:t xml:space="preserve"> or</w:t>
            </w:r>
            <w:r w:rsidR="005A2706">
              <w:rPr>
                <w:i/>
                <w:iCs/>
                <w:sz w:val="20"/>
                <w:szCs w:val="20"/>
              </w:rPr>
              <w:t>,</w:t>
            </w:r>
            <w:r w:rsidR="008D2E62">
              <w:rPr>
                <w:i/>
                <w:iCs/>
                <w:sz w:val="20"/>
                <w:szCs w:val="20"/>
              </w:rPr>
              <w:t xml:space="preserve"> if you have the capability, refer to and </w:t>
            </w:r>
            <w:r w:rsidR="005A2706">
              <w:rPr>
                <w:i/>
                <w:iCs/>
                <w:sz w:val="20"/>
                <w:szCs w:val="20"/>
              </w:rPr>
              <w:t>attach</w:t>
            </w:r>
            <w:r w:rsidR="008D2E62">
              <w:rPr>
                <w:i/>
                <w:iCs/>
                <w:sz w:val="20"/>
                <w:szCs w:val="20"/>
              </w:rPr>
              <w:t xml:space="preserve"> a Gannt Chart to </w:t>
            </w:r>
            <w:r w:rsidR="005A2706">
              <w:rPr>
                <w:i/>
                <w:iCs/>
                <w:sz w:val="20"/>
                <w:szCs w:val="20"/>
              </w:rPr>
              <w:t>include milestones and deliverables</w:t>
            </w:r>
            <w:r>
              <w:rPr>
                <w:i/>
                <w:iCs/>
                <w:sz w:val="20"/>
                <w:szCs w:val="20"/>
              </w:rPr>
              <w:t>.</w:t>
            </w:r>
          </w:p>
          <w:p w14:paraId="24FFE4F7" w14:textId="0D98836E" w:rsidR="006D632F" w:rsidRDefault="006D632F" w:rsidP="005A3887"/>
        </w:tc>
      </w:tr>
      <w:tr w:rsidR="001568A9" w14:paraId="089B9056" w14:textId="77777777" w:rsidTr="00795DEB">
        <w:tc>
          <w:tcPr>
            <w:tcW w:w="10652" w:type="dxa"/>
            <w:shd w:val="clear" w:color="auto" w:fill="D5DCE4" w:themeFill="text2" w:themeFillTint="33"/>
          </w:tcPr>
          <w:p w14:paraId="6A9C3E74" w14:textId="6DD6AEBB" w:rsidR="002E407A" w:rsidRDefault="002E407A" w:rsidP="002E407A">
            <w:pPr>
              <w:rPr>
                <w:sz w:val="20"/>
                <w:szCs w:val="20"/>
              </w:rPr>
            </w:pPr>
            <w:r w:rsidRPr="00A507F5">
              <w:rPr>
                <w:sz w:val="20"/>
                <w:szCs w:val="20"/>
              </w:rPr>
              <w:t>Deliverability Score applied by PMO</w:t>
            </w:r>
            <w:r w:rsidR="00D63E95">
              <w:rPr>
                <w:sz w:val="20"/>
                <w:szCs w:val="20"/>
              </w:rPr>
              <w:t xml:space="preserve"> and TDA</w:t>
            </w:r>
            <w:r w:rsidR="00CC5B08">
              <w:rPr>
                <w:sz w:val="20"/>
                <w:szCs w:val="20"/>
              </w:rPr>
              <w:t>.</w:t>
            </w:r>
          </w:p>
          <w:p w14:paraId="7689A087" w14:textId="77777777" w:rsidR="006E1022" w:rsidRPr="00A507F5" w:rsidRDefault="006E1022" w:rsidP="002E407A">
            <w:pPr>
              <w:rPr>
                <w:sz w:val="20"/>
                <w:szCs w:val="20"/>
              </w:rPr>
            </w:pPr>
          </w:p>
          <w:p w14:paraId="0714D58A" w14:textId="5FFA2C06" w:rsidR="002E407A" w:rsidRPr="00A507F5" w:rsidRDefault="006E1022" w:rsidP="002E407A">
            <w:pPr>
              <w:rPr>
                <w:sz w:val="20"/>
                <w:szCs w:val="20"/>
              </w:rPr>
            </w:pPr>
            <w:r>
              <w:rPr>
                <w:sz w:val="20"/>
                <w:szCs w:val="20"/>
              </w:rPr>
              <w:t xml:space="preserve">Score </w:t>
            </w:r>
            <w:r w:rsidR="001D6450">
              <w:rPr>
                <w:sz w:val="20"/>
                <w:szCs w:val="20"/>
              </w:rPr>
              <w:t>10</w:t>
            </w:r>
            <w:r>
              <w:rPr>
                <w:sz w:val="20"/>
                <w:szCs w:val="20"/>
              </w:rPr>
              <w:t xml:space="preserve"> -</w:t>
            </w:r>
            <w:r w:rsidR="002E407A" w:rsidRPr="00A507F5">
              <w:rPr>
                <w:sz w:val="20"/>
                <w:szCs w:val="20"/>
              </w:rPr>
              <w:t xml:space="preserve"> Can be deployed rapidly without risk to the RSPAWIR Programme</w:t>
            </w:r>
            <w:r w:rsidR="00CC5B08">
              <w:rPr>
                <w:sz w:val="20"/>
                <w:szCs w:val="20"/>
              </w:rPr>
              <w:t>.</w:t>
            </w:r>
          </w:p>
          <w:p w14:paraId="4550CA1A" w14:textId="1B77D832" w:rsidR="002E407A" w:rsidRDefault="006E1022" w:rsidP="002E407A">
            <w:pPr>
              <w:rPr>
                <w:sz w:val="20"/>
                <w:szCs w:val="20"/>
              </w:rPr>
            </w:pPr>
            <w:r>
              <w:rPr>
                <w:sz w:val="20"/>
                <w:szCs w:val="20"/>
              </w:rPr>
              <w:t xml:space="preserve">Score </w:t>
            </w:r>
            <w:r w:rsidR="0005406A">
              <w:rPr>
                <w:sz w:val="20"/>
                <w:szCs w:val="20"/>
              </w:rPr>
              <w:t>6</w:t>
            </w:r>
            <w:r>
              <w:rPr>
                <w:sz w:val="20"/>
                <w:szCs w:val="20"/>
              </w:rPr>
              <w:t xml:space="preserve"> -</w:t>
            </w:r>
            <w:r w:rsidR="002E407A" w:rsidRPr="00A507F5">
              <w:rPr>
                <w:sz w:val="20"/>
                <w:szCs w:val="20"/>
              </w:rPr>
              <w:t xml:space="preserve"> Some </w:t>
            </w:r>
            <w:r w:rsidR="004D23FD">
              <w:rPr>
                <w:sz w:val="20"/>
                <w:szCs w:val="20"/>
              </w:rPr>
              <w:t>milestone dependencies</w:t>
            </w:r>
            <w:r w:rsidR="002E407A" w:rsidRPr="00A507F5">
              <w:rPr>
                <w:sz w:val="20"/>
                <w:szCs w:val="20"/>
              </w:rPr>
              <w:t xml:space="preserve"> may present a risk to </w:t>
            </w:r>
            <w:r w:rsidR="00CC5B08" w:rsidRPr="00A507F5">
              <w:rPr>
                <w:sz w:val="20"/>
                <w:szCs w:val="20"/>
              </w:rPr>
              <w:t>delivery,</w:t>
            </w:r>
            <w:r w:rsidR="00D63E95">
              <w:rPr>
                <w:sz w:val="20"/>
                <w:szCs w:val="20"/>
              </w:rPr>
              <w:t xml:space="preserve"> but it is likely that the Use Case </w:t>
            </w:r>
            <w:r w:rsidR="00134819">
              <w:rPr>
                <w:sz w:val="20"/>
                <w:szCs w:val="20"/>
              </w:rPr>
              <w:t xml:space="preserve">can be deployed </w:t>
            </w:r>
            <w:r w:rsidR="00134819" w:rsidRPr="00A507F5">
              <w:rPr>
                <w:sz w:val="20"/>
                <w:szCs w:val="20"/>
              </w:rPr>
              <w:t>without risk to the RSPAWIR Programme</w:t>
            </w:r>
            <w:r w:rsidR="00CC5B08">
              <w:rPr>
                <w:sz w:val="20"/>
                <w:szCs w:val="20"/>
              </w:rPr>
              <w:t>.</w:t>
            </w:r>
          </w:p>
          <w:p w14:paraId="0F5CD36B" w14:textId="086308F8" w:rsidR="005344C8" w:rsidRPr="00A507F5" w:rsidRDefault="006E1022" w:rsidP="002E407A">
            <w:pPr>
              <w:rPr>
                <w:sz w:val="20"/>
                <w:szCs w:val="20"/>
              </w:rPr>
            </w:pPr>
            <w:r>
              <w:rPr>
                <w:sz w:val="20"/>
                <w:szCs w:val="20"/>
              </w:rPr>
              <w:t xml:space="preserve">Score </w:t>
            </w:r>
            <w:r w:rsidR="0005406A">
              <w:rPr>
                <w:sz w:val="20"/>
                <w:szCs w:val="20"/>
              </w:rPr>
              <w:t>2</w:t>
            </w:r>
            <w:r>
              <w:rPr>
                <w:sz w:val="20"/>
                <w:szCs w:val="20"/>
              </w:rPr>
              <w:t xml:space="preserve"> -</w:t>
            </w:r>
            <w:r w:rsidR="005344C8">
              <w:rPr>
                <w:sz w:val="20"/>
                <w:szCs w:val="20"/>
              </w:rPr>
              <w:t xml:space="preserve"> The Use Case may not be operational in time to deliver re</w:t>
            </w:r>
            <w:r w:rsidR="007451DD">
              <w:rPr>
                <w:sz w:val="20"/>
                <w:szCs w:val="20"/>
              </w:rPr>
              <w:t>sults</w:t>
            </w:r>
            <w:r w:rsidR="00CC5B08">
              <w:rPr>
                <w:sz w:val="20"/>
                <w:szCs w:val="20"/>
              </w:rPr>
              <w:t>.</w:t>
            </w:r>
          </w:p>
          <w:p w14:paraId="62483EBC" w14:textId="6619D73C" w:rsidR="001568A9" w:rsidRPr="001568A9" w:rsidRDefault="00A24B21" w:rsidP="002E407A">
            <w:pPr>
              <w:rPr>
                <w:b/>
                <w:bCs/>
              </w:rPr>
            </w:pPr>
            <w:r>
              <w:rPr>
                <w:sz w:val="20"/>
                <w:szCs w:val="20"/>
              </w:rPr>
              <w:t>Fail</w:t>
            </w:r>
            <w:r w:rsidR="002E407A" w:rsidRPr="00A507F5">
              <w:rPr>
                <w:sz w:val="20"/>
                <w:szCs w:val="20"/>
              </w:rPr>
              <w:t xml:space="preserve">. </w:t>
            </w:r>
            <w:r>
              <w:rPr>
                <w:sz w:val="20"/>
                <w:szCs w:val="20"/>
              </w:rPr>
              <w:t>The Use Case is unlikely to be operational in time to deliver results</w:t>
            </w:r>
            <w:r w:rsidR="00CC5B08">
              <w:rPr>
                <w:sz w:val="20"/>
                <w:szCs w:val="20"/>
              </w:rPr>
              <w:t>.</w:t>
            </w:r>
          </w:p>
        </w:tc>
      </w:tr>
      <w:tr w:rsidR="00F27655" w14:paraId="7EF04ACD" w14:textId="77777777" w:rsidTr="00BE0FB5">
        <w:tc>
          <w:tcPr>
            <w:tcW w:w="10652" w:type="dxa"/>
            <w:shd w:val="clear" w:color="auto" w:fill="8496B0" w:themeFill="text2" w:themeFillTint="99"/>
          </w:tcPr>
          <w:p w14:paraId="11249C89" w14:textId="77777777" w:rsidR="00F27655" w:rsidRDefault="00F27655" w:rsidP="005A3887">
            <w:r>
              <w:t xml:space="preserve">18. Please </w:t>
            </w:r>
            <w:r w:rsidR="00C42727">
              <w:t xml:space="preserve">outline any </w:t>
            </w:r>
            <w:r w:rsidR="0049320D">
              <w:t>risks</w:t>
            </w:r>
            <w:r w:rsidR="000558C6">
              <w:t xml:space="preserve"> or</w:t>
            </w:r>
            <w:r w:rsidR="0049320D">
              <w:t xml:space="preserve"> issues </w:t>
            </w:r>
            <w:r w:rsidR="000558C6">
              <w:t>that may impact on</w:t>
            </w:r>
            <w:r w:rsidR="00C42727">
              <w:t xml:space="preserve"> the successful deployment and operation of the Use Case</w:t>
            </w:r>
            <w:r w:rsidR="00864707">
              <w:t xml:space="preserve"> and how these will be managed</w:t>
            </w:r>
            <w:r w:rsidR="008E3EB2">
              <w:t>.</w:t>
            </w:r>
          </w:p>
          <w:p w14:paraId="7288A35E" w14:textId="4E47F72B" w:rsidR="008E3EB2" w:rsidRDefault="0075283B" w:rsidP="005A3887">
            <w:r w:rsidRPr="0075283B">
              <w:rPr>
                <w:sz w:val="20"/>
                <w:szCs w:val="20"/>
              </w:rPr>
              <w:t xml:space="preserve">This should include any procurement risks </w:t>
            </w:r>
            <w:r w:rsidR="00E31EE2">
              <w:rPr>
                <w:sz w:val="20"/>
                <w:szCs w:val="20"/>
              </w:rPr>
              <w:t>relating to</w:t>
            </w:r>
            <w:r w:rsidRPr="0075283B">
              <w:rPr>
                <w:sz w:val="20"/>
                <w:szCs w:val="20"/>
              </w:rPr>
              <w:t xml:space="preserve"> the cost and </w:t>
            </w:r>
            <w:r w:rsidR="00E31EE2">
              <w:rPr>
                <w:sz w:val="20"/>
                <w:szCs w:val="20"/>
              </w:rPr>
              <w:t xml:space="preserve">/ or </w:t>
            </w:r>
            <w:r w:rsidRPr="0075283B">
              <w:rPr>
                <w:sz w:val="20"/>
                <w:szCs w:val="20"/>
              </w:rPr>
              <w:t>availability of any specified equipment.</w:t>
            </w:r>
          </w:p>
        </w:tc>
      </w:tr>
      <w:tr w:rsidR="000619BD" w14:paraId="588741FA" w14:textId="77777777" w:rsidTr="00BE0FB5">
        <w:tc>
          <w:tcPr>
            <w:tcW w:w="10652" w:type="dxa"/>
          </w:tcPr>
          <w:p w14:paraId="3D1F1B66" w14:textId="77777777" w:rsidR="00397DC4" w:rsidRDefault="00397DC4" w:rsidP="003F5571"/>
          <w:p w14:paraId="3B082D47" w14:textId="77777777" w:rsidR="004D7E92" w:rsidRDefault="004D7E92" w:rsidP="003F5571"/>
          <w:p w14:paraId="63F9E0DE" w14:textId="77777777" w:rsidR="004D7E92" w:rsidRDefault="004D7E92" w:rsidP="003F5571"/>
          <w:p w14:paraId="703DEC8A" w14:textId="77777777" w:rsidR="004D7E92" w:rsidRDefault="004D7E92" w:rsidP="003F5571"/>
          <w:p w14:paraId="4DEB5777" w14:textId="043494D2" w:rsidR="004D7E92" w:rsidRDefault="004D7E92" w:rsidP="003F5571"/>
        </w:tc>
      </w:tr>
      <w:tr w:rsidR="00795DEB" w14:paraId="122A8EAF" w14:textId="77777777" w:rsidTr="00020993">
        <w:tc>
          <w:tcPr>
            <w:tcW w:w="10652" w:type="dxa"/>
            <w:shd w:val="clear" w:color="auto" w:fill="D5DCE4" w:themeFill="text2" w:themeFillTint="33"/>
          </w:tcPr>
          <w:p w14:paraId="69EA6B4C" w14:textId="66A1BE99" w:rsidR="00020993" w:rsidRDefault="00020993" w:rsidP="00020993">
            <w:pPr>
              <w:rPr>
                <w:sz w:val="20"/>
                <w:szCs w:val="20"/>
              </w:rPr>
            </w:pPr>
            <w:bookmarkStart w:id="5" w:name="_Hlk158365159"/>
            <w:r w:rsidRPr="00A507F5">
              <w:rPr>
                <w:sz w:val="20"/>
                <w:szCs w:val="20"/>
              </w:rPr>
              <w:t>Deliverability Score applied by PMO</w:t>
            </w:r>
            <w:r>
              <w:rPr>
                <w:sz w:val="20"/>
                <w:szCs w:val="20"/>
              </w:rPr>
              <w:t xml:space="preserve"> and TDA</w:t>
            </w:r>
            <w:r w:rsidR="00B56505">
              <w:rPr>
                <w:sz w:val="20"/>
                <w:szCs w:val="20"/>
              </w:rPr>
              <w:t xml:space="preserve"> (not</w:t>
            </w:r>
            <w:r w:rsidR="00EA164A">
              <w:rPr>
                <w:sz w:val="20"/>
                <w:szCs w:val="20"/>
              </w:rPr>
              <w:t xml:space="preserve">ing the relationship </w:t>
            </w:r>
            <w:r w:rsidR="00D40231">
              <w:rPr>
                <w:sz w:val="20"/>
                <w:szCs w:val="20"/>
              </w:rPr>
              <w:t>between Q17 &amp; Q18</w:t>
            </w:r>
            <w:r w:rsidR="00B56505">
              <w:rPr>
                <w:sz w:val="20"/>
                <w:szCs w:val="20"/>
              </w:rPr>
              <w:t>)</w:t>
            </w:r>
            <w:r w:rsidR="00CC5B08">
              <w:rPr>
                <w:sz w:val="20"/>
                <w:szCs w:val="20"/>
              </w:rPr>
              <w:t>.</w:t>
            </w:r>
          </w:p>
          <w:p w14:paraId="61232091" w14:textId="77777777" w:rsidR="00020993" w:rsidRPr="00A507F5" w:rsidRDefault="00020993" w:rsidP="00020993">
            <w:pPr>
              <w:rPr>
                <w:sz w:val="20"/>
                <w:szCs w:val="20"/>
              </w:rPr>
            </w:pPr>
          </w:p>
          <w:p w14:paraId="1BA55257" w14:textId="4ACE47B5" w:rsidR="00020993" w:rsidRPr="00A507F5" w:rsidRDefault="00020993" w:rsidP="00020993">
            <w:pPr>
              <w:rPr>
                <w:sz w:val="20"/>
                <w:szCs w:val="20"/>
              </w:rPr>
            </w:pPr>
            <w:r>
              <w:rPr>
                <w:sz w:val="20"/>
                <w:szCs w:val="20"/>
              </w:rPr>
              <w:t xml:space="preserve">Score </w:t>
            </w:r>
            <w:r w:rsidRPr="00A507F5">
              <w:rPr>
                <w:sz w:val="20"/>
                <w:szCs w:val="20"/>
              </w:rPr>
              <w:t>5</w:t>
            </w:r>
            <w:r>
              <w:rPr>
                <w:sz w:val="20"/>
                <w:szCs w:val="20"/>
              </w:rPr>
              <w:t xml:space="preserve"> -</w:t>
            </w:r>
            <w:r w:rsidRPr="00A507F5">
              <w:rPr>
                <w:sz w:val="20"/>
                <w:szCs w:val="20"/>
              </w:rPr>
              <w:t xml:space="preserve"> Can be deployed rapidly without risk to the RSPAWIR Programme</w:t>
            </w:r>
            <w:r w:rsidR="00CC5B08">
              <w:rPr>
                <w:sz w:val="20"/>
                <w:szCs w:val="20"/>
              </w:rPr>
              <w:t>.</w:t>
            </w:r>
          </w:p>
          <w:p w14:paraId="2812C074" w14:textId="35D51689" w:rsidR="00E838D0" w:rsidRDefault="00020993" w:rsidP="00020993">
            <w:pPr>
              <w:rPr>
                <w:sz w:val="20"/>
                <w:szCs w:val="20"/>
              </w:rPr>
            </w:pPr>
            <w:r>
              <w:rPr>
                <w:sz w:val="20"/>
                <w:szCs w:val="20"/>
              </w:rPr>
              <w:t xml:space="preserve">Score </w:t>
            </w:r>
            <w:r w:rsidRPr="00A507F5">
              <w:rPr>
                <w:sz w:val="20"/>
                <w:szCs w:val="20"/>
              </w:rPr>
              <w:t>3</w:t>
            </w:r>
            <w:r>
              <w:rPr>
                <w:sz w:val="20"/>
                <w:szCs w:val="20"/>
              </w:rPr>
              <w:t xml:space="preserve"> -</w:t>
            </w:r>
            <w:r w:rsidRPr="00A507F5">
              <w:rPr>
                <w:sz w:val="20"/>
                <w:szCs w:val="20"/>
              </w:rPr>
              <w:t xml:space="preserve"> Some </w:t>
            </w:r>
            <w:r w:rsidR="000558C6">
              <w:rPr>
                <w:sz w:val="20"/>
                <w:szCs w:val="20"/>
              </w:rPr>
              <w:t xml:space="preserve">risks or issues may prevent the Use Case from </w:t>
            </w:r>
            <w:r w:rsidR="00E838D0">
              <w:rPr>
                <w:sz w:val="20"/>
                <w:szCs w:val="20"/>
              </w:rPr>
              <w:t xml:space="preserve">being successfully delivered but these are </w:t>
            </w:r>
            <w:r w:rsidR="00CC5B08">
              <w:rPr>
                <w:sz w:val="20"/>
                <w:szCs w:val="20"/>
              </w:rPr>
              <w:t>manageable.</w:t>
            </w:r>
          </w:p>
          <w:p w14:paraId="3644DD00" w14:textId="3F1F17B6" w:rsidR="00020993" w:rsidRPr="00A507F5" w:rsidRDefault="00020993" w:rsidP="00020993">
            <w:pPr>
              <w:rPr>
                <w:sz w:val="20"/>
                <w:szCs w:val="20"/>
              </w:rPr>
            </w:pPr>
            <w:r>
              <w:rPr>
                <w:sz w:val="20"/>
                <w:szCs w:val="20"/>
              </w:rPr>
              <w:t>Score 1 - The Use Case may not be operational in time to deliver results</w:t>
            </w:r>
            <w:r w:rsidR="00E838D0">
              <w:rPr>
                <w:sz w:val="20"/>
                <w:szCs w:val="20"/>
              </w:rPr>
              <w:t xml:space="preserve"> due to </w:t>
            </w:r>
            <w:r w:rsidR="00C83AFB">
              <w:rPr>
                <w:sz w:val="20"/>
                <w:szCs w:val="20"/>
              </w:rPr>
              <w:t xml:space="preserve">some major risks or </w:t>
            </w:r>
            <w:r w:rsidR="00CC5B08">
              <w:rPr>
                <w:sz w:val="20"/>
                <w:szCs w:val="20"/>
              </w:rPr>
              <w:t>issues.</w:t>
            </w:r>
          </w:p>
          <w:p w14:paraId="2758BBD4" w14:textId="4C49AA9C" w:rsidR="00795DEB" w:rsidRDefault="00020993" w:rsidP="00020993">
            <w:r>
              <w:rPr>
                <w:sz w:val="20"/>
                <w:szCs w:val="20"/>
              </w:rPr>
              <w:t>Fail</w:t>
            </w:r>
            <w:r w:rsidRPr="00A507F5">
              <w:rPr>
                <w:sz w:val="20"/>
                <w:szCs w:val="20"/>
              </w:rPr>
              <w:t xml:space="preserve">. </w:t>
            </w:r>
            <w:r>
              <w:rPr>
                <w:sz w:val="20"/>
                <w:szCs w:val="20"/>
              </w:rPr>
              <w:t>The Use Case is unlikely to be operational in time to deliver results</w:t>
            </w:r>
            <w:r w:rsidR="00C83AFB">
              <w:rPr>
                <w:sz w:val="20"/>
                <w:szCs w:val="20"/>
              </w:rPr>
              <w:t xml:space="preserve"> due to excessive risks or issues that appear to be unmanageable.</w:t>
            </w:r>
          </w:p>
        </w:tc>
      </w:tr>
      <w:bookmarkEnd w:id="5"/>
    </w:tbl>
    <w:p w14:paraId="54C568C0" w14:textId="2A37198B" w:rsidR="005A44EA" w:rsidRDefault="005A44EA"/>
    <w:p w14:paraId="1EDBA956" w14:textId="77777777" w:rsidR="005A44EA" w:rsidRDefault="005A44EA">
      <w:r>
        <w:br w:type="page"/>
      </w:r>
    </w:p>
    <w:p w14:paraId="24A35D18" w14:textId="77777777" w:rsidR="00470B02" w:rsidRDefault="00470B02"/>
    <w:tbl>
      <w:tblPr>
        <w:tblStyle w:val="TableGrid"/>
        <w:tblW w:w="10652" w:type="dxa"/>
        <w:tblLook w:val="04A0" w:firstRow="1" w:lastRow="0" w:firstColumn="1" w:lastColumn="0" w:noHBand="0" w:noVBand="1"/>
      </w:tblPr>
      <w:tblGrid>
        <w:gridCol w:w="10652"/>
      </w:tblGrid>
      <w:tr w:rsidR="0070353E" w14:paraId="4C568A61" w14:textId="77777777" w:rsidTr="00BE0FB5">
        <w:tc>
          <w:tcPr>
            <w:tcW w:w="10652" w:type="dxa"/>
          </w:tcPr>
          <w:p w14:paraId="5FF16FB0" w14:textId="74E0A29D" w:rsidR="0070353E" w:rsidRPr="0070353E" w:rsidRDefault="0070353E" w:rsidP="005A3887">
            <w:pPr>
              <w:rPr>
                <w:b/>
                <w:bCs/>
              </w:rPr>
            </w:pPr>
            <w:r w:rsidRPr="00470B02">
              <w:rPr>
                <w:b/>
                <w:bCs/>
                <w:sz w:val="32"/>
                <w:szCs w:val="32"/>
              </w:rPr>
              <w:t>Impact Section</w:t>
            </w:r>
          </w:p>
        </w:tc>
      </w:tr>
      <w:tr w:rsidR="00EB2DE4" w14:paraId="61394AB6" w14:textId="77777777" w:rsidTr="008E31B4">
        <w:tc>
          <w:tcPr>
            <w:tcW w:w="10652" w:type="dxa"/>
            <w:shd w:val="clear" w:color="auto" w:fill="8496B0" w:themeFill="text2" w:themeFillTint="99"/>
          </w:tcPr>
          <w:p w14:paraId="2000FEBD" w14:textId="74D04560" w:rsidR="00EB2DE4" w:rsidRDefault="002F2F8D" w:rsidP="00EB2DE4">
            <w:r>
              <w:t>19</w:t>
            </w:r>
            <w:r w:rsidR="00EB2DE4">
              <w:t>. What might the Use Case prove in terms of efficiency gains, cost or resource reductions and profitability?</w:t>
            </w:r>
          </w:p>
        </w:tc>
      </w:tr>
      <w:tr w:rsidR="00EB2DE4" w14:paraId="6E09D6DC" w14:textId="77777777" w:rsidTr="00BE0FB5">
        <w:tc>
          <w:tcPr>
            <w:tcW w:w="10652" w:type="dxa"/>
          </w:tcPr>
          <w:p w14:paraId="4AF7AECB" w14:textId="77777777" w:rsidR="00EB2DE4" w:rsidRDefault="00EB2DE4" w:rsidP="005A3887"/>
          <w:p w14:paraId="76100995" w14:textId="77777777" w:rsidR="00CC0211" w:rsidRDefault="00CC0211" w:rsidP="003F5571"/>
          <w:p w14:paraId="763E5CA4" w14:textId="77777777" w:rsidR="005A44EA" w:rsidRDefault="005A44EA" w:rsidP="003F5571"/>
          <w:p w14:paraId="582259E9" w14:textId="77777777" w:rsidR="00A350C0" w:rsidRDefault="00A350C0" w:rsidP="003F5571"/>
          <w:p w14:paraId="563BB135" w14:textId="77777777" w:rsidR="004978CD" w:rsidRDefault="004978CD" w:rsidP="003F5571"/>
          <w:p w14:paraId="0CB68840" w14:textId="77777777" w:rsidR="00A350C0" w:rsidRDefault="00A350C0" w:rsidP="003F5571"/>
          <w:p w14:paraId="0D6B723A" w14:textId="604C9D60" w:rsidR="005A44EA" w:rsidRDefault="005A44EA" w:rsidP="003F5571"/>
        </w:tc>
      </w:tr>
      <w:tr w:rsidR="003176E8" w14:paraId="5D3BB744" w14:textId="77777777" w:rsidTr="00022BAE">
        <w:tc>
          <w:tcPr>
            <w:tcW w:w="10652" w:type="dxa"/>
            <w:shd w:val="clear" w:color="auto" w:fill="D5DCE4" w:themeFill="text2" w:themeFillTint="33"/>
          </w:tcPr>
          <w:p w14:paraId="619822C2" w14:textId="2F5EE9E4" w:rsidR="003176E8" w:rsidRDefault="003176E8" w:rsidP="003176E8">
            <w:pPr>
              <w:rPr>
                <w:sz w:val="20"/>
                <w:szCs w:val="20"/>
              </w:rPr>
            </w:pPr>
            <w:r>
              <w:rPr>
                <w:sz w:val="20"/>
                <w:szCs w:val="20"/>
              </w:rPr>
              <w:t>Relevance</w:t>
            </w:r>
            <w:r w:rsidRPr="00A507F5">
              <w:rPr>
                <w:sz w:val="20"/>
                <w:szCs w:val="20"/>
              </w:rPr>
              <w:t xml:space="preserve"> Score applied by </w:t>
            </w:r>
            <w:r w:rsidR="00CC5B08">
              <w:rPr>
                <w:sz w:val="20"/>
                <w:szCs w:val="20"/>
              </w:rPr>
              <w:t>WGL.</w:t>
            </w:r>
          </w:p>
          <w:p w14:paraId="247A52AE" w14:textId="77777777" w:rsidR="003176E8" w:rsidRPr="00A507F5" w:rsidRDefault="003176E8" w:rsidP="003176E8">
            <w:pPr>
              <w:rPr>
                <w:sz w:val="20"/>
                <w:szCs w:val="20"/>
              </w:rPr>
            </w:pPr>
          </w:p>
          <w:p w14:paraId="03C2ADC3" w14:textId="47C77FE6" w:rsidR="003176E8" w:rsidRPr="00A507F5" w:rsidRDefault="003176E8" w:rsidP="003176E8">
            <w:pPr>
              <w:rPr>
                <w:sz w:val="20"/>
                <w:szCs w:val="20"/>
              </w:rPr>
            </w:pPr>
            <w:r>
              <w:rPr>
                <w:sz w:val="20"/>
                <w:szCs w:val="20"/>
              </w:rPr>
              <w:t xml:space="preserve">Score </w:t>
            </w:r>
            <w:r w:rsidRPr="00A507F5">
              <w:rPr>
                <w:sz w:val="20"/>
                <w:szCs w:val="20"/>
              </w:rPr>
              <w:t>5</w:t>
            </w:r>
            <w:r>
              <w:rPr>
                <w:sz w:val="20"/>
                <w:szCs w:val="20"/>
              </w:rPr>
              <w:t xml:space="preserve"> </w:t>
            </w:r>
            <w:r w:rsidR="002741F4">
              <w:rPr>
                <w:sz w:val="20"/>
                <w:szCs w:val="20"/>
              </w:rPr>
              <w:t>–</w:t>
            </w:r>
            <w:r w:rsidRPr="00A507F5">
              <w:rPr>
                <w:sz w:val="20"/>
                <w:szCs w:val="20"/>
              </w:rPr>
              <w:t xml:space="preserve"> </w:t>
            </w:r>
            <w:r w:rsidR="002741F4">
              <w:rPr>
                <w:sz w:val="20"/>
                <w:szCs w:val="20"/>
              </w:rPr>
              <w:t xml:space="preserve">The </w:t>
            </w:r>
            <w:r w:rsidR="009E48B6">
              <w:rPr>
                <w:sz w:val="20"/>
                <w:szCs w:val="20"/>
              </w:rPr>
              <w:t>potential learning and impact of the Use Case w</w:t>
            </w:r>
            <w:r w:rsidR="00DB5227">
              <w:rPr>
                <w:sz w:val="20"/>
                <w:szCs w:val="20"/>
              </w:rPr>
              <w:t>ould have wide</w:t>
            </w:r>
            <w:r w:rsidR="00CC5B08">
              <w:rPr>
                <w:sz w:val="20"/>
                <w:szCs w:val="20"/>
              </w:rPr>
              <w:t>-</w:t>
            </w:r>
            <w:r w:rsidR="00DB5227">
              <w:rPr>
                <w:sz w:val="20"/>
                <w:szCs w:val="20"/>
              </w:rPr>
              <w:t xml:space="preserve">reaching implications for the </w:t>
            </w:r>
            <w:r w:rsidR="00CC5B08">
              <w:rPr>
                <w:sz w:val="20"/>
                <w:szCs w:val="20"/>
              </w:rPr>
              <w:t>sector.</w:t>
            </w:r>
          </w:p>
          <w:p w14:paraId="5E90CF6E" w14:textId="6CD7C6C0" w:rsidR="003176E8" w:rsidRPr="00A507F5" w:rsidRDefault="003176E8" w:rsidP="003176E8">
            <w:pPr>
              <w:rPr>
                <w:sz w:val="20"/>
                <w:szCs w:val="20"/>
              </w:rPr>
            </w:pPr>
            <w:r>
              <w:rPr>
                <w:sz w:val="20"/>
                <w:szCs w:val="20"/>
              </w:rPr>
              <w:t xml:space="preserve">Score </w:t>
            </w:r>
            <w:r w:rsidRPr="00A507F5">
              <w:rPr>
                <w:sz w:val="20"/>
                <w:szCs w:val="20"/>
              </w:rPr>
              <w:t>3</w:t>
            </w:r>
            <w:r>
              <w:rPr>
                <w:sz w:val="20"/>
                <w:szCs w:val="20"/>
              </w:rPr>
              <w:t xml:space="preserve"> -</w:t>
            </w:r>
            <w:r w:rsidRPr="00A507F5">
              <w:rPr>
                <w:sz w:val="20"/>
                <w:szCs w:val="20"/>
              </w:rPr>
              <w:t xml:space="preserve"> </w:t>
            </w:r>
            <w:r w:rsidR="00DB5227" w:rsidRPr="00DB5227">
              <w:rPr>
                <w:sz w:val="20"/>
                <w:szCs w:val="20"/>
              </w:rPr>
              <w:t>The potential learning and impact of the Use Case would</w:t>
            </w:r>
            <w:r w:rsidR="00DB5227">
              <w:rPr>
                <w:sz w:val="20"/>
                <w:szCs w:val="20"/>
              </w:rPr>
              <w:t xml:space="preserve"> resonate with </w:t>
            </w:r>
            <w:r w:rsidR="00027F2D">
              <w:rPr>
                <w:sz w:val="20"/>
                <w:szCs w:val="20"/>
              </w:rPr>
              <w:t xml:space="preserve">a narrow range of interests in the </w:t>
            </w:r>
            <w:r w:rsidR="00CC5B08">
              <w:rPr>
                <w:sz w:val="20"/>
                <w:szCs w:val="20"/>
              </w:rPr>
              <w:t>sector.</w:t>
            </w:r>
          </w:p>
          <w:p w14:paraId="68353B95" w14:textId="4B8267E1" w:rsidR="003176E8" w:rsidRDefault="00AA0DAE" w:rsidP="003176E8">
            <w:r>
              <w:rPr>
                <w:sz w:val="20"/>
                <w:szCs w:val="20"/>
              </w:rPr>
              <w:t>Fail</w:t>
            </w:r>
            <w:r w:rsidR="003176E8">
              <w:rPr>
                <w:sz w:val="20"/>
                <w:szCs w:val="20"/>
              </w:rPr>
              <w:t xml:space="preserve"> -</w:t>
            </w:r>
            <w:r w:rsidR="003176E8" w:rsidRPr="00A507F5">
              <w:rPr>
                <w:sz w:val="20"/>
                <w:szCs w:val="20"/>
              </w:rPr>
              <w:t xml:space="preserve"> </w:t>
            </w:r>
            <w:r w:rsidR="00027F2D" w:rsidRPr="00DB5227">
              <w:rPr>
                <w:sz w:val="20"/>
                <w:szCs w:val="20"/>
              </w:rPr>
              <w:t>The potential learning and impact of the Use Case</w:t>
            </w:r>
            <w:r w:rsidR="00027F2D">
              <w:rPr>
                <w:sz w:val="20"/>
                <w:szCs w:val="20"/>
              </w:rPr>
              <w:t xml:space="preserve"> is unlikely to </w:t>
            </w:r>
            <w:r w:rsidR="00351564">
              <w:rPr>
                <w:sz w:val="20"/>
                <w:szCs w:val="20"/>
              </w:rPr>
              <w:t>resonate</w:t>
            </w:r>
            <w:r>
              <w:rPr>
                <w:sz w:val="20"/>
                <w:szCs w:val="20"/>
              </w:rPr>
              <w:t xml:space="preserve"> with other interests in the sector</w:t>
            </w:r>
            <w:r w:rsidR="00CC5B08">
              <w:rPr>
                <w:sz w:val="20"/>
                <w:szCs w:val="20"/>
              </w:rPr>
              <w:t>.</w:t>
            </w:r>
          </w:p>
        </w:tc>
      </w:tr>
      <w:tr w:rsidR="006E2D80" w14:paraId="45E9818D" w14:textId="77777777" w:rsidTr="008E31B4">
        <w:tc>
          <w:tcPr>
            <w:tcW w:w="10652" w:type="dxa"/>
            <w:shd w:val="clear" w:color="auto" w:fill="8496B0" w:themeFill="text2" w:themeFillTint="99"/>
          </w:tcPr>
          <w:p w14:paraId="55F227B0" w14:textId="1814B6F4" w:rsidR="006E2D80" w:rsidRDefault="00094C87" w:rsidP="003176E8">
            <w:r>
              <w:t>20. Are</w:t>
            </w:r>
            <w:r w:rsidR="006E2D80" w:rsidRPr="00652582">
              <w:t xml:space="preserve"> competitor / collaborator organizations undertaking </w:t>
            </w:r>
            <w:r>
              <w:t xml:space="preserve">any projects </w:t>
            </w:r>
            <w:r w:rsidR="006E2D80" w:rsidRPr="00652582">
              <w:t>that may impact on or enhance the value and / or uniqueness of this project.</w:t>
            </w:r>
          </w:p>
        </w:tc>
      </w:tr>
      <w:tr w:rsidR="006E2D80" w14:paraId="1B70C442" w14:textId="77777777" w:rsidTr="006E2D80">
        <w:tc>
          <w:tcPr>
            <w:tcW w:w="10652" w:type="dxa"/>
            <w:shd w:val="clear" w:color="auto" w:fill="FFFFFF" w:themeFill="background1"/>
          </w:tcPr>
          <w:p w14:paraId="4AE79894" w14:textId="77777777" w:rsidR="006E2D80" w:rsidRDefault="006E2D80" w:rsidP="003176E8"/>
          <w:p w14:paraId="73252673" w14:textId="77777777" w:rsidR="001607C4" w:rsidRDefault="001607C4" w:rsidP="003F5571"/>
          <w:p w14:paraId="784F4BB8" w14:textId="77777777" w:rsidR="00A350C0" w:rsidRDefault="00A350C0" w:rsidP="003F5571"/>
          <w:p w14:paraId="66D4C9DD" w14:textId="77777777" w:rsidR="00A350C0" w:rsidRDefault="00A350C0" w:rsidP="003F5571"/>
          <w:p w14:paraId="50A63F40" w14:textId="77777777" w:rsidR="004978CD" w:rsidRDefault="004978CD" w:rsidP="003F5571"/>
          <w:p w14:paraId="4F195F7B" w14:textId="734107E1" w:rsidR="005A44EA" w:rsidRDefault="005A44EA" w:rsidP="003F5571"/>
        </w:tc>
      </w:tr>
      <w:tr w:rsidR="006E2D80" w14:paraId="2AFA7C0D" w14:textId="77777777" w:rsidTr="006E2D80">
        <w:tc>
          <w:tcPr>
            <w:tcW w:w="10652" w:type="dxa"/>
            <w:shd w:val="clear" w:color="auto" w:fill="D5DCE4" w:themeFill="text2" w:themeFillTint="33"/>
          </w:tcPr>
          <w:p w14:paraId="0062BFF2" w14:textId="48836386" w:rsidR="006E2D80" w:rsidRDefault="006E2D80" w:rsidP="006E2D80">
            <w:pPr>
              <w:rPr>
                <w:sz w:val="20"/>
                <w:szCs w:val="20"/>
              </w:rPr>
            </w:pPr>
            <w:r>
              <w:rPr>
                <w:sz w:val="20"/>
                <w:szCs w:val="20"/>
              </w:rPr>
              <w:t>Relevance</w:t>
            </w:r>
            <w:r w:rsidRPr="00A507F5">
              <w:rPr>
                <w:sz w:val="20"/>
                <w:szCs w:val="20"/>
              </w:rPr>
              <w:t xml:space="preserve"> Score applied by </w:t>
            </w:r>
            <w:r>
              <w:rPr>
                <w:sz w:val="20"/>
                <w:szCs w:val="20"/>
              </w:rPr>
              <w:t>WGL</w:t>
            </w:r>
            <w:r w:rsidR="00C6284E">
              <w:rPr>
                <w:sz w:val="20"/>
                <w:szCs w:val="20"/>
              </w:rPr>
              <w:t xml:space="preserve"> and TDA</w:t>
            </w:r>
            <w:r w:rsidR="00B56505">
              <w:rPr>
                <w:sz w:val="20"/>
                <w:szCs w:val="20"/>
              </w:rPr>
              <w:t xml:space="preserve"> (</w:t>
            </w:r>
            <w:r w:rsidR="00E1502E">
              <w:rPr>
                <w:sz w:val="20"/>
                <w:szCs w:val="20"/>
              </w:rPr>
              <w:t>also considering the response to Q14</w:t>
            </w:r>
            <w:r w:rsidR="00083D9B">
              <w:rPr>
                <w:sz w:val="20"/>
                <w:szCs w:val="20"/>
              </w:rPr>
              <w:t xml:space="preserve"> In the assessment</w:t>
            </w:r>
            <w:r w:rsidR="00B56505">
              <w:rPr>
                <w:sz w:val="20"/>
                <w:szCs w:val="20"/>
              </w:rPr>
              <w:t>)</w:t>
            </w:r>
          </w:p>
          <w:p w14:paraId="676A6879" w14:textId="77777777" w:rsidR="006E2D80" w:rsidRPr="00A507F5" w:rsidRDefault="006E2D80" w:rsidP="006E2D80">
            <w:pPr>
              <w:rPr>
                <w:sz w:val="20"/>
                <w:szCs w:val="20"/>
              </w:rPr>
            </w:pPr>
          </w:p>
          <w:p w14:paraId="7836E7AF" w14:textId="7174324A" w:rsidR="006E2D80" w:rsidRDefault="006E2D80" w:rsidP="006E2D80">
            <w:pPr>
              <w:rPr>
                <w:sz w:val="20"/>
                <w:szCs w:val="20"/>
              </w:rPr>
            </w:pPr>
            <w:r>
              <w:rPr>
                <w:sz w:val="20"/>
                <w:szCs w:val="20"/>
              </w:rPr>
              <w:t xml:space="preserve">Score </w:t>
            </w:r>
            <w:r w:rsidRPr="00A507F5">
              <w:rPr>
                <w:sz w:val="20"/>
                <w:szCs w:val="20"/>
              </w:rPr>
              <w:t>5</w:t>
            </w:r>
            <w:r>
              <w:rPr>
                <w:sz w:val="20"/>
                <w:szCs w:val="20"/>
              </w:rPr>
              <w:t xml:space="preserve"> </w:t>
            </w:r>
            <w:r w:rsidR="00A6116B">
              <w:rPr>
                <w:sz w:val="20"/>
                <w:szCs w:val="20"/>
              </w:rPr>
              <w:t>-</w:t>
            </w:r>
            <w:r w:rsidRPr="00A507F5">
              <w:rPr>
                <w:sz w:val="20"/>
                <w:szCs w:val="20"/>
              </w:rPr>
              <w:t xml:space="preserve"> </w:t>
            </w:r>
            <w:r w:rsidR="00F864AC">
              <w:rPr>
                <w:sz w:val="20"/>
                <w:szCs w:val="20"/>
              </w:rPr>
              <w:t xml:space="preserve">This project is </w:t>
            </w:r>
            <w:r w:rsidR="00CC5B08">
              <w:rPr>
                <w:sz w:val="20"/>
                <w:szCs w:val="20"/>
              </w:rPr>
              <w:t>unique.</w:t>
            </w:r>
          </w:p>
          <w:p w14:paraId="5799DDA9" w14:textId="4C7191D4" w:rsidR="00F864AC" w:rsidRPr="00A507F5" w:rsidRDefault="00F864AC" w:rsidP="006E2D80">
            <w:pPr>
              <w:rPr>
                <w:sz w:val="20"/>
                <w:szCs w:val="20"/>
              </w:rPr>
            </w:pPr>
            <w:r>
              <w:rPr>
                <w:sz w:val="20"/>
                <w:szCs w:val="20"/>
              </w:rPr>
              <w:t>Scor</w:t>
            </w:r>
            <w:r w:rsidR="00A6116B">
              <w:rPr>
                <w:sz w:val="20"/>
                <w:szCs w:val="20"/>
              </w:rPr>
              <w:t>e</w:t>
            </w:r>
            <w:r>
              <w:rPr>
                <w:sz w:val="20"/>
                <w:szCs w:val="20"/>
              </w:rPr>
              <w:t xml:space="preserve"> 5 </w:t>
            </w:r>
            <w:r w:rsidR="00A6116B">
              <w:rPr>
                <w:sz w:val="20"/>
                <w:szCs w:val="20"/>
              </w:rPr>
              <w:t>-</w:t>
            </w:r>
            <w:r>
              <w:rPr>
                <w:sz w:val="20"/>
                <w:szCs w:val="20"/>
              </w:rPr>
              <w:t xml:space="preserve"> </w:t>
            </w:r>
            <w:r w:rsidR="00A97483">
              <w:rPr>
                <w:sz w:val="20"/>
                <w:szCs w:val="20"/>
              </w:rPr>
              <w:t xml:space="preserve">There are </w:t>
            </w:r>
            <w:r w:rsidR="00193A37">
              <w:rPr>
                <w:sz w:val="20"/>
                <w:szCs w:val="20"/>
              </w:rPr>
              <w:t>multiple</w:t>
            </w:r>
            <w:r w:rsidR="00A97483">
              <w:rPr>
                <w:sz w:val="20"/>
                <w:szCs w:val="20"/>
              </w:rPr>
              <w:t xml:space="preserve"> of related initiatives taking place </w:t>
            </w:r>
            <w:r w:rsidR="00A6116B">
              <w:rPr>
                <w:sz w:val="20"/>
                <w:szCs w:val="20"/>
              </w:rPr>
              <w:t xml:space="preserve">with synergies to the Use Case and which will add value to the </w:t>
            </w:r>
            <w:r w:rsidR="00CC5B08">
              <w:rPr>
                <w:sz w:val="20"/>
                <w:szCs w:val="20"/>
              </w:rPr>
              <w:t>learning.</w:t>
            </w:r>
          </w:p>
          <w:p w14:paraId="6D632B38" w14:textId="7697B5DB" w:rsidR="006E2D80" w:rsidRPr="00A507F5" w:rsidRDefault="006E2D80" w:rsidP="006E2D80">
            <w:pPr>
              <w:rPr>
                <w:sz w:val="20"/>
                <w:szCs w:val="20"/>
              </w:rPr>
            </w:pPr>
            <w:r>
              <w:rPr>
                <w:sz w:val="20"/>
                <w:szCs w:val="20"/>
              </w:rPr>
              <w:t xml:space="preserve">Score </w:t>
            </w:r>
            <w:r w:rsidRPr="00A507F5">
              <w:rPr>
                <w:sz w:val="20"/>
                <w:szCs w:val="20"/>
              </w:rPr>
              <w:t>3</w:t>
            </w:r>
            <w:r>
              <w:rPr>
                <w:sz w:val="20"/>
                <w:szCs w:val="20"/>
              </w:rPr>
              <w:t xml:space="preserve"> -</w:t>
            </w:r>
            <w:r w:rsidRPr="00A507F5">
              <w:rPr>
                <w:sz w:val="20"/>
                <w:szCs w:val="20"/>
              </w:rPr>
              <w:t xml:space="preserve"> </w:t>
            </w:r>
            <w:r w:rsidR="00A6116B">
              <w:rPr>
                <w:sz w:val="20"/>
                <w:szCs w:val="20"/>
              </w:rPr>
              <w:t xml:space="preserve">There </w:t>
            </w:r>
            <w:r w:rsidR="00193A37">
              <w:rPr>
                <w:sz w:val="20"/>
                <w:szCs w:val="20"/>
              </w:rPr>
              <w:t>is one</w:t>
            </w:r>
            <w:r w:rsidR="00A6116B">
              <w:rPr>
                <w:sz w:val="20"/>
                <w:szCs w:val="20"/>
              </w:rPr>
              <w:t xml:space="preserve"> related initiative taking place with synergies to the Use Case and which will add value to the </w:t>
            </w:r>
            <w:r w:rsidR="00CC5B08">
              <w:rPr>
                <w:sz w:val="20"/>
                <w:szCs w:val="20"/>
              </w:rPr>
              <w:t>learning.</w:t>
            </w:r>
          </w:p>
          <w:p w14:paraId="5846B0D3" w14:textId="5E625F18" w:rsidR="006E2D80" w:rsidRPr="00CC5B08" w:rsidRDefault="006E2D80" w:rsidP="006E2D80">
            <w:pPr>
              <w:rPr>
                <w:sz w:val="20"/>
                <w:szCs w:val="20"/>
              </w:rPr>
            </w:pPr>
            <w:r>
              <w:rPr>
                <w:sz w:val="20"/>
                <w:szCs w:val="20"/>
              </w:rPr>
              <w:t xml:space="preserve">Score </w:t>
            </w:r>
            <w:r w:rsidRPr="00A507F5">
              <w:rPr>
                <w:sz w:val="20"/>
                <w:szCs w:val="20"/>
              </w:rPr>
              <w:t>0</w:t>
            </w:r>
            <w:r>
              <w:rPr>
                <w:sz w:val="20"/>
                <w:szCs w:val="20"/>
              </w:rPr>
              <w:t xml:space="preserve"> -</w:t>
            </w:r>
            <w:r w:rsidR="00D67BF0">
              <w:rPr>
                <w:sz w:val="20"/>
                <w:szCs w:val="20"/>
              </w:rPr>
              <w:t xml:space="preserve"> </w:t>
            </w:r>
            <w:r w:rsidR="004B04CE">
              <w:rPr>
                <w:sz w:val="20"/>
                <w:szCs w:val="20"/>
              </w:rPr>
              <w:t xml:space="preserve">There are related initiatives taking place which </w:t>
            </w:r>
            <w:r w:rsidR="00701DE8">
              <w:rPr>
                <w:sz w:val="20"/>
                <w:szCs w:val="20"/>
              </w:rPr>
              <w:t xml:space="preserve">appear to </w:t>
            </w:r>
            <w:r w:rsidR="004B04CE">
              <w:rPr>
                <w:sz w:val="20"/>
                <w:szCs w:val="20"/>
              </w:rPr>
              <w:t xml:space="preserve">duplicate the Use Case and may </w:t>
            </w:r>
            <w:r w:rsidR="00FB312A">
              <w:rPr>
                <w:sz w:val="20"/>
                <w:szCs w:val="20"/>
              </w:rPr>
              <w:t xml:space="preserve">detract from </w:t>
            </w:r>
            <w:r w:rsidR="00CB0607">
              <w:rPr>
                <w:sz w:val="20"/>
                <w:szCs w:val="20"/>
              </w:rPr>
              <w:t xml:space="preserve">its </w:t>
            </w:r>
            <w:r w:rsidR="00CC5B08">
              <w:rPr>
                <w:sz w:val="20"/>
                <w:szCs w:val="20"/>
              </w:rPr>
              <w:t>impact.</w:t>
            </w:r>
          </w:p>
        </w:tc>
      </w:tr>
      <w:tr w:rsidR="003176E8" w14:paraId="6CE78E0D" w14:textId="77777777" w:rsidTr="008E31B4">
        <w:tc>
          <w:tcPr>
            <w:tcW w:w="10652" w:type="dxa"/>
            <w:shd w:val="clear" w:color="auto" w:fill="8496B0" w:themeFill="text2" w:themeFillTint="99"/>
          </w:tcPr>
          <w:p w14:paraId="455BC6D4" w14:textId="4FD07648" w:rsidR="003176E8" w:rsidRDefault="003176E8" w:rsidP="003176E8">
            <w:r>
              <w:t xml:space="preserve">21. Assuming the </w:t>
            </w:r>
            <w:r w:rsidR="0071416C">
              <w:t xml:space="preserve">impacts described in Q.19 </w:t>
            </w:r>
            <w:r w:rsidR="00D53583">
              <w:t>are</w:t>
            </w:r>
            <w:r>
              <w:t xml:space="preserve"> prove</w:t>
            </w:r>
            <w:r w:rsidR="00D53583">
              <w:t>n</w:t>
            </w:r>
            <w:r>
              <w:t xml:space="preserve"> by the Use Case, will it be sustainable </w:t>
            </w:r>
            <w:r w:rsidR="00CB0607">
              <w:t xml:space="preserve">in its own right </w:t>
            </w:r>
            <w:r>
              <w:t>and what is the scope for wider adoption in the market</w:t>
            </w:r>
            <w:r w:rsidR="0070051E">
              <w:t xml:space="preserve">? </w:t>
            </w:r>
          </w:p>
        </w:tc>
      </w:tr>
      <w:tr w:rsidR="003176E8" w14:paraId="7C4938A6" w14:textId="77777777" w:rsidTr="00BE0FB5">
        <w:tc>
          <w:tcPr>
            <w:tcW w:w="10652" w:type="dxa"/>
          </w:tcPr>
          <w:p w14:paraId="6CE22EB4" w14:textId="77777777" w:rsidR="003176E8" w:rsidRDefault="003176E8" w:rsidP="003176E8"/>
          <w:p w14:paraId="414FE156" w14:textId="77777777" w:rsidR="0082063D" w:rsidRDefault="0082063D" w:rsidP="003F5571"/>
          <w:p w14:paraId="6718349B" w14:textId="77777777" w:rsidR="005A44EA" w:rsidRDefault="005A44EA" w:rsidP="003F5571"/>
          <w:p w14:paraId="53EFA2B3" w14:textId="77777777" w:rsidR="00A350C0" w:rsidRDefault="00A350C0" w:rsidP="003F5571"/>
          <w:p w14:paraId="60D499A7" w14:textId="77777777" w:rsidR="004978CD" w:rsidRDefault="004978CD" w:rsidP="003F5571"/>
          <w:p w14:paraId="68837E49" w14:textId="58AADBF4" w:rsidR="00A350C0" w:rsidRDefault="00A350C0" w:rsidP="003F5571"/>
          <w:p w14:paraId="2DC4FD14" w14:textId="77777777" w:rsidR="00122CC4" w:rsidRDefault="00122CC4" w:rsidP="003F5571"/>
          <w:p w14:paraId="0D75D3C1" w14:textId="30848612" w:rsidR="005A44EA" w:rsidRDefault="005A44EA" w:rsidP="003F5571"/>
        </w:tc>
      </w:tr>
      <w:tr w:rsidR="002F6336" w14:paraId="5E915AF1" w14:textId="77777777" w:rsidTr="0038247D">
        <w:tc>
          <w:tcPr>
            <w:tcW w:w="10652" w:type="dxa"/>
            <w:shd w:val="clear" w:color="auto" w:fill="D5DCE4" w:themeFill="text2" w:themeFillTint="33"/>
          </w:tcPr>
          <w:p w14:paraId="0043D257" w14:textId="41968F17" w:rsidR="002F6336" w:rsidRDefault="002F6336" w:rsidP="002F6336">
            <w:pPr>
              <w:rPr>
                <w:sz w:val="20"/>
                <w:szCs w:val="20"/>
              </w:rPr>
            </w:pPr>
            <w:r>
              <w:rPr>
                <w:sz w:val="20"/>
                <w:szCs w:val="20"/>
              </w:rPr>
              <w:t>Relevance</w:t>
            </w:r>
            <w:r w:rsidRPr="00A507F5">
              <w:rPr>
                <w:sz w:val="20"/>
                <w:szCs w:val="20"/>
              </w:rPr>
              <w:t xml:space="preserve"> Score applied by </w:t>
            </w:r>
            <w:r w:rsidR="00CC5B08">
              <w:rPr>
                <w:sz w:val="20"/>
                <w:szCs w:val="20"/>
              </w:rPr>
              <w:t>WGL.</w:t>
            </w:r>
          </w:p>
          <w:p w14:paraId="44E90A3A" w14:textId="77777777" w:rsidR="002F6336" w:rsidRPr="00A507F5" w:rsidRDefault="002F6336" w:rsidP="002F6336">
            <w:pPr>
              <w:rPr>
                <w:sz w:val="20"/>
                <w:szCs w:val="20"/>
              </w:rPr>
            </w:pPr>
          </w:p>
          <w:p w14:paraId="3B3A3CDF" w14:textId="0EC61951" w:rsidR="002F6336" w:rsidRDefault="002F6336" w:rsidP="002F6336">
            <w:pPr>
              <w:rPr>
                <w:sz w:val="20"/>
                <w:szCs w:val="20"/>
              </w:rPr>
            </w:pPr>
            <w:r>
              <w:rPr>
                <w:sz w:val="20"/>
                <w:szCs w:val="20"/>
              </w:rPr>
              <w:t xml:space="preserve">Score </w:t>
            </w:r>
            <w:r w:rsidRPr="00A507F5">
              <w:rPr>
                <w:sz w:val="20"/>
                <w:szCs w:val="20"/>
              </w:rPr>
              <w:t>5</w:t>
            </w:r>
            <w:r>
              <w:rPr>
                <w:sz w:val="20"/>
                <w:szCs w:val="20"/>
              </w:rPr>
              <w:t xml:space="preserve"> </w:t>
            </w:r>
            <w:r w:rsidR="00495CDC">
              <w:rPr>
                <w:sz w:val="20"/>
                <w:szCs w:val="20"/>
              </w:rPr>
              <w:t>-</w:t>
            </w:r>
            <w:r w:rsidRPr="00A507F5">
              <w:rPr>
                <w:sz w:val="20"/>
                <w:szCs w:val="20"/>
              </w:rPr>
              <w:t xml:space="preserve"> </w:t>
            </w:r>
            <w:r w:rsidR="0070051E">
              <w:rPr>
                <w:sz w:val="20"/>
                <w:szCs w:val="20"/>
              </w:rPr>
              <w:t xml:space="preserve">The </w:t>
            </w:r>
            <w:r w:rsidR="00DB0A27">
              <w:rPr>
                <w:sz w:val="20"/>
                <w:szCs w:val="20"/>
              </w:rPr>
              <w:t xml:space="preserve">Use Case </w:t>
            </w:r>
            <w:r w:rsidR="00762BF2">
              <w:rPr>
                <w:sz w:val="20"/>
                <w:szCs w:val="20"/>
              </w:rPr>
              <w:t>will be</w:t>
            </w:r>
            <w:r w:rsidR="00DB0A27">
              <w:rPr>
                <w:sz w:val="20"/>
                <w:szCs w:val="20"/>
              </w:rPr>
              <w:t xml:space="preserve"> sustained </w:t>
            </w:r>
            <w:r w:rsidR="0078034A">
              <w:rPr>
                <w:sz w:val="20"/>
                <w:szCs w:val="20"/>
              </w:rPr>
              <w:t>commercially</w:t>
            </w:r>
            <w:r w:rsidR="00D53583">
              <w:rPr>
                <w:sz w:val="20"/>
                <w:szCs w:val="20"/>
              </w:rPr>
              <w:t>.  I</w:t>
            </w:r>
            <w:r w:rsidR="00C64698">
              <w:rPr>
                <w:sz w:val="20"/>
                <w:szCs w:val="20"/>
              </w:rPr>
              <w:t>t will be simple to replicate and is likely to be adopted more widely</w:t>
            </w:r>
            <w:r w:rsidR="00D53583">
              <w:rPr>
                <w:sz w:val="20"/>
                <w:szCs w:val="20"/>
              </w:rPr>
              <w:t xml:space="preserve"> across the </w:t>
            </w:r>
            <w:r w:rsidR="00CC5B08">
              <w:rPr>
                <w:sz w:val="20"/>
                <w:szCs w:val="20"/>
              </w:rPr>
              <w:t>sector.</w:t>
            </w:r>
          </w:p>
          <w:p w14:paraId="47882341" w14:textId="42219120" w:rsidR="00762BF2" w:rsidRPr="00A507F5" w:rsidRDefault="00762BF2" w:rsidP="002F6336">
            <w:pPr>
              <w:rPr>
                <w:sz w:val="20"/>
                <w:szCs w:val="20"/>
              </w:rPr>
            </w:pPr>
            <w:r>
              <w:rPr>
                <w:sz w:val="20"/>
                <w:szCs w:val="20"/>
              </w:rPr>
              <w:t xml:space="preserve">Score </w:t>
            </w:r>
            <w:r w:rsidRPr="00A507F5">
              <w:rPr>
                <w:sz w:val="20"/>
                <w:szCs w:val="20"/>
              </w:rPr>
              <w:t>5</w:t>
            </w:r>
            <w:r>
              <w:rPr>
                <w:sz w:val="20"/>
                <w:szCs w:val="20"/>
              </w:rPr>
              <w:t xml:space="preserve"> </w:t>
            </w:r>
            <w:r w:rsidR="00495CDC">
              <w:rPr>
                <w:sz w:val="20"/>
                <w:szCs w:val="20"/>
              </w:rPr>
              <w:t>-</w:t>
            </w:r>
            <w:r w:rsidRPr="00A507F5">
              <w:rPr>
                <w:sz w:val="20"/>
                <w:szCs w:val="20"/>
              </w:rPr>
              <w:t xml:space="preserve"> </w:t>
            </w:r>
            <w:r>
              <w:rPr>
                <w:sz w:val="20"/>
                <w:szCs w:val="20"/>
              </w:rPr>
              <w:t xml:space="preserve">The Use Case is time bound and doesn’t need to be sustained but, if successful, it </w:t>
            </w:r>
            <w:r w:rsidR="00D53583" w:rsidRPr="00D53583">
              <w:rPr>
                <w:sz w:val="20"/>
                <w:szCs w:val="20"/>
              </w:rPr>
              <w:t xml:space="preserve">will be simple to replicate and is likely to be adopted more widely across the </w:t>
            </w:r>
            <w:r w:rsidR="00CC5B08" w:rsidRPr="00D53583">
              <w:rPr>
                <w:sz w:val="20"/>
                <w:szCs w:val="20"/>
              </w:rPr>
              <w:t>sector.</w:t>
            </w:r>
          </w:p>
          <w:p w14:paraId="443E0B28" w14:textId="26646FF6" w:rsidR="002F6336" w:rsidRPr="00A507F5" w:rsidRDefault="002F6336" w:rsidP="002F6336">
            <w:pPr>
              <w:rPr>
                <w:sz w:val="20"/>
                <w:szCs w:val="20"/>
              </w:rPr>
            </w:pPr>
            <w:r>
              <w:rPr>
                <w:sz w:val="20"/>
                <w:szCs w:val="20"/>
              </w:rPr>
              <w:t xml:space="preserve">Score </w:t>
            </w:r>
            <w:r w:rsidRPr="00A507F5">
              <w:rPr>
                <w:sz w:val="20"/>
                <w:szCs w:val="20"/>
              </w:rPr>
              <w:t>3</w:t>
            </w:r>
            <w:r>
              <w:rPr>
                <w:sz w:val="20"/>
                <w:szCs w:val="20"/>
              </w:rPr>
              <w:t xml:space="preserve"> </w:t>
            </w:r>
            <w:r w:rsidR="00495CDC">
              <w:rPr>
                <w:sz w:val="20"/>
                <w:szCs w:val="20"/>
              </w:rPr>
              <w:t>-</w:t>
            </w:r>
            <w:r w:rsidRPr="00A507F5">
              <w:rPr>
                <w:sz w:val="20"/>
                <w:szCs w:val="20"/>
              </w:rPr>
              <w:t xml:space="preserve"> </w:t>
            </w:r>
            <w:r w:rsidR="007D366B">
              <w:rPr>
                <w:sz w:val="20"/>
                <w:szCs w:val="20"/>
              </w:rPr>
              <w:t xml:space="preserve">There is no clear </w:t>
            </w:r>
            <w:r w:rsidR="002A0086">
              <w:rPr>
                <w:sz w:val="20"/>
                <w:szCs w:val="20"/>
              </w:rPr>
              <w:t xml:space="preserve">path to sustainability </w:t>
            </w:r>
            <w:r w:rsidR="00B0715A">
              <w:rPr>
                <w:sz w:val="20"/>
                <w:szCs w:val="20"/>
              </w:rPr>
              <w:t xml:space="preserve">for the Use Case </w:t>
            </w:r>
            <w:r w:rsidR="002A0086">
              <w:rPr>
                <w:sz w:val="20"/>
                <w:szCs w:val="20"/>
              </w:rPr>
              <w:t xml:space="preserve">given the costs </w:t>
            </w:r>
            <w:r w:rsidR="002B4DA4">
              <w:rPr>
                <w:sz w:val="20"/>
                <w:szCs w:val="20"/>
              </w:rPr>
              <w:t xml:space="preserve">or resources </w:t>
            </w:r>
            <w:r w:rsidR="002A0086">
              <w:rPr>
                <w:sz w:val="20"/>
                <w:szCs w:val="20"/>
              </w:rPr>
              <w:t>involved</w:t>
            </w:r>
            <w:r w:rsidR="002B4DA4">
              <w:rPr>
                <w:sz w:val="20"/>
                <w:szCs w:val="20"/>
              </w:rPr>
              <w:t xml:space="preserve"> but other </w:t>
            </w:r>
            <w:r w:rsidR="00EA30CC">
              <w:rPr>
                <w:sz w:val="20"/>
                <w:szCs w:val="20"/>
              </w:rPr>
              <w:t xml:space="preserve">sector interests may </w:t>
            </w:r>
            <w:r w:rsidR="008B63D3">
              <w:rPr>
                <w:sz w:val="20"/>
                <w:szCs w:val="20"/>
              </w:rPr>
              <w:t xml:space="preserve">begin to adopt the technology </w:t>
            </w:r>
            <w:r w:rsidR="00B0715A">
              <w:rPr>
                <w:sz w:val="20"/>
                <w:szCs w:val="20"/>
              </w:rPr>
              <w:t xml:space="preserve">in different contexts </w:t>
            </w:r>
            <w:r w:rsidR="008B63D3">
              <w:rPr>
                <w:sz w:val="20"/>
                <w:szCs w:val="20"/>
              </w:rPr>
              <w:t xml:space="preserve">as a </w:t>
            </w:r>
            <w:r w:rsidR="00CC5B08">
              <w:rPr>
                <w:sz w:val="20"/>
                <w:szCs w:val="20"/>
              </w:rPr>
              <w:t>result.</w:t>
            </w:r>
          </w:p>
          <w:p w14:paraId="746EFEC5" w14:textId="77777777" w:rsidR="002F6336" w:rsidRDefault="00495CDC" w:rsidP="002F6336">
            <w:pPr>
              <w:rPr>
                <w:sz w:val="20"/>
                <w:szCs w:val="20"/>
              </w:rPr>
            </w:pPr>
            <w:r>
              <w:rPr>
                <w:sz w:val="20"/>
                <w:szCs w:val="20"/>
              </w:rPr>
              <w:t>Score 1 -</w:t>
            </w:r>
            <w:r w:rsidR="002F6336" w:rsidRPr="00A507F5">
              <w:rPr>
                <w:sz w:val="20"/>
                <w:szCs w:val="20"/>
              </w:rPr>
              <w:t xml:space="preserve"> </w:t>
            </w:r>
            <w:r w:rsidR="004236F4">
              <w:rPr>
                <w:sz w:val="20"/>
                <w:szCs w:val="20"/>
              </w:rPr>
              <w:t>The Use Case appears to be unsustainable given the costs or resources</w:t>
            </w:r>
            <w:r w:rsidR="00E27087">
              <w:rPr>
                <w:sz w:val="20"/>
                <w:szCs w:val="20"/>
              </w:rPr>
              <w:t xml:space="preserve"> involved and those conditions also risk wider adoption.</w:t>
            </w:r>
          </w:p>
          <w:p w14:paraId="195EA29F" w14:textId="2174CDFC" w:rsidR="00495CDC" w:rsidRDefault="00495CDC" w:rsidP="002F6336">
            <w:r w:rsidRPr="00C640D6">
              <w:rPr>
                <w:sz w:val="20"/>
                <w:szCs w:val="20"/>
              </w:rPr>
              <w:t xml:space="preserve">Fail </w:t>
            </w:r>
            <w:r w:rsidR="00C640D6" w:rsidRPr="00C640D6">
              <w:rPr>
                <w:sz w:val="20"/>
                <w:szCs w:val="20"/>
              </w:rPr>
              <w:t>- The Use Case is clearly unsustainable given the costs or resources involved and those conditions will mean wider adoption is not a realistic outcome.</w:t>
            </w:r>
          </w:p>
        </w:tc>
      </w:tr>
      <w:tr w:rsidR="003176E8" w14:paraId="7B0EE8F5" w14:textId="77777777" w:rsidTr="00BE0FB5">
        <w:tc>
          <w:tcPr>
            <w:tcW w:w="10652" w:type="dxa"/>
            <w:shd w:val="clear" w:color="auto" w:fill="8496B0" w:themeFill="text2" w:themeFillTint="99"/>
          </w:tcPr>
          <w:p w14:paraId="6D8A4538" w14:textId="77777777" w:rsidR="003176E8" w:rsidRDefault="003176E8" w:rsidP="003176E8">
            <w:r>
              <w:lastRenderedPageBreak/>
              <w:t>22. Please complete the expected benefits table below</w:t>
            </w:r>
          </w:p>
          <w:p w14:paraId="22A45B08" w14:textId="4EA02FE7" w:rsidR="00776555" w:rsidRDefault="003176E8" w:rsidP="003176E8">
            <w:pPr>
              <w:rPr>
                <w:i/>
                <w:iCs/>
                <w:sz w:val="20"/>
                <w:szCs w:val="20"/>
              </w:rPr>
            </w:pPr>
            <w:r w:rsidRPr="000135C9">
              <w:rPr>
                <w:i/>
                <w:iCs/>
                <w:sz w:val="20"/>
                <w:szCs w:val="20"/>
              </w:rPr>
              <w:t>In terms of Bespoke KPIs</w:t>
            </w:r>
            <w:r w:rsidR="00153277">
              <w:rPr>
                <w:i/>
                <w:iCs/>
                <w:sz w:val="20"/>
                <w:szCs w:val="20"/>
              </w:rPr>
              <w:t>,</w:t>
            </w:r>
            <w:r w:rsidRPr="000135C9">
              <w:rPr>
                <w:i/>
                <w:iCs/>
                <w:sz w:val="20"/>
                <w:szCs w:val="20"/>
              </w:rPr>
              <w:t xml:space="preserve"> consider</w:t>
            </w:r>
            <w:r w:rsidR="00776555">
              <w:rPr>
                <w:i/>
                <w:iCs/>
                <w:sz w:val="20"/>
                <w:szCs w:val="20"/>
              </w:rPr>
              <w:t xml:space="preserve"> the </w:t>
            </w:r>
            <w:r w:rsidR="00990287">
              <w:rPr>
                <w:i/>
                <w:iCs/>
                <w:sz w:val="20"/>
                <w:szCs w:val="20"/>
              </w:rPr>
              <w:t>following.</w:t>
            </w:r>
            <w:r w:rsidRPr="000135C9">
              <w:rPr>
                <w:i/>
                <w:iCs/>
                <w:sz w:val="20"/>
                <w:szCs w:val="20"/>
              </w:rPr>
              <w:t xml:space="preserve"> </w:t>
            </w:r>
          </w:p>
          <w:p w14:paraId="2303ABA0" w14:textId="7A446229" w:rsidR="003176E8" w:rsidRPr="006F4776" w:rsidRDefault="00776555" w:rsidP="006F4776">
            <w:pPr>
              <w:pStyle w:val="ListParagraph"/>
              <w:numPr>
                <w:ilvl w:val="0"/>
                <w:numId w:val="40"/>
              </w:numPr>
              <w:rPr>
                <w:i/>
                <w:iCs/>
                <w:sz w:val="20"/>
                <w:szCs w:val="20"/>
              </w:rPr>
            </w:pPr>
            <w:r w:rsidRPr="006F4776">
              <w:rPr>
                <w:i/>
                <w:iCs/>
                <w:sz w:val="20"/>
                <w:szCs w:val="20"/>
              </w:rPr>
              <w:t>I</w:t>
            </w:r>
            <w:r w:rsidR="002F6336" w:rsidRPr="006F4776">
              <w:rPr>
                <w:i/>
                <w:iCs/>
                <w:sz w:val="20"/>
                <w:szCs w:val="20"/>
              </w:rPr>
              <w:t>mpacts on efficiency, costs</w:t>
            </w:r>
            <w:r w:rsidR="00C866C1" w:rsidRPr="006F4776">
              <w:rPr>
                <w:i/>
                <w:iCs/>
                <w:sz w:val="20"/>
                <w:szCs w:val="20"/>
              </w:rPr>
              <w:t>, revenues</w:t>
            </w:r>
            <w:r w:rsidR="00B65C66" w:rsidRPr="006F4776">
              <w:rPr>
                <w:i/>
                <w:iCs/>
                <w:sz w:val="20"/>
                <w:szCs w:val="20"/>
              </w:rPr>
              <w:t xml:space="preserve"> or</w:t>
            </w:r>
            <w:r w:rsidR="00C866C1" w:rsidRPr="006F4776">
              <w:rPr>
                <w:i/>
                <w:iCs/>
                <w:sz w:val="20"/>
                <w:szCs w:val="20"/>
              </w:rPr>
              <w:t xml:space="preserve"> </w:t>
            </w:r>
            <w:r w:rsidR="000135C9" w:rsidRPr="006F4776">
              <w:rPr>
                <w:i/>
                <w:iCs/>
                <w:sz w:val="20"/>
                <w:szCs w:val="20"/>
              </w:rPr>
              <w:t>yields</w:t>
            </w:r>
            <w:r w:rsidR="00D62C97" w:rsidRPr="006F4776">
              <w:rPr>
                <w:i/>
                <w:iCs/>
                <w:sz w:val="20"/>
                <w:szCs w:val="20"/>
              </w:rPr>
              <w:t xml:space="preserve"> relating to the use case application</w:t>
            </w:r>
            <w:r w:rsidR="00E62DF5" w:rsidRPr="006F4776">
              <w:rPr>
                <w:i/>
                <w:iCs/>
                <w:sz w:val="20"/>
                <w:szCs w:val="20"/>
              </w:rPr>
              <w:t xml:space="preserve"> and</w:t>
            </w:r>
            <w:r w:rsidR="00D62C97" w:rsidRPr="006F4776">
              <w:rPr>
                <w:i/>
                <w:iCs/>
                <w:sz w:val="20"/>
                <w:szCs w:val="20"/>
              </w:rPr>
              <w:t xml:space="preserve"> </w:t>
            </w:r>
            <w:r w:rsidR="00E62DF5" w:rsidRPr="006F4776">
              <w:rPr>
                <w:i/>
                <w:iCs/>
                <w:sz w:val="20"/>
                <w:szCs w:val="20"/>
              </w:rPr>
              <w:t>include a baseline</w:t>
            </w:r>
            <w:r w:rsidRPr="006F4776">
              <w:rPr>
                <w:i/>
                <w:iCs/>
                <w:sz w:val="20"/>
                <w:szCs w:val="20"/>
              </w:rPr>
              <w:t xml:space="preserve"> where possible</w:t>
            </w:r>
            <w:r w:rsidR="00B65C66" w:rsidRPr="006F4776">
              <w:rPr>
                <w:i/>
                <w:iCs/>
                <w:sz w:val="20"/>
                <w:szCs w:val="20"/>
              </w:rPr>
              <w:t>.</w:t>
            </w:r>
          </w:p>
          <w:p w14:paraId="64A9C99F" w14:textId="58462CC2" w:rsidR="009620E8" w:rsidRPr="006F4776" w:rsidRDefault="00DD135B" w:rsidP="006F4776">
            <w:pPr>
              <w:pStyle w:val="ListParagraph"/>
              <w:numPr>
                <w:ilvl w:val="0"/>
                <w:numId w:val="40"/>
              </w:numPr>
              <w:rPr>
                <w:i/>
                <w:iCs/>
                <w:sz w:val="20"/>
                <w:szCs w:val="20"/>
              </w:rPr>
            </w:pPr>
            <w:r w:rsidRPr="006F4776">
              <w:rPr>
                <w:i/>
                <w:iCs/>
                <w:sz w:val="20"/>
                <w:szCs w:val="20"/>
              </w:rPr>
              <w:t>A</w:t>
            </w:r>
            <w:r w:rsidR="00B65C66" w:rsidRPr="006F4776">
              <w:rPr>
                <w:i/>
                <w:iCs/>
                <w:sz w:val="20"/>
                <w:szCs w:val="20"/>
              </w:rPr>
              <w:t xml:space="preserve">ny training </w:t>
            </w:r>
            <w:r w:rsidRPr="006F4776">
              <w:rPr>
                <w:i/>
                <w:iCs/>
                <w:sz w:val="20"/>
                <w:szCs w:val="20"/>
              </w:rPr>
              <w:t xml:space="preserve">that </w:t>
            </w:r>
            <w:r w:rsidR="00B65C66" w:rsidRPr="006F4776">
              <w:rPr>
                <w:i/>
                <w:iCs/>
                <w:sz w:val="20"/>
                <w:szCs w:val="20"/>
              </w:rPr>
              <w:t xml:space="preserve">will be </w:t>
            </w:r>
            <w:r w:rsidR="0049238B" w:rsidRPr="006F4776">
              <w:rPr>
                <w:i/>
                <w:iCs/>
                <w:sz w:val="20"/>
                <w:szCs w:val="20"/>
              </w:rPr>
              <w:t>required</w:t>
            </w:r>
            <w:r w:rsidR="00B65C66" w:rsidRPr="006F4776">
              <w:rPr>
                <w:i/>
                <w:iCs/>
                <w:sz w:val="20"/>
                <w:szCs w:val="20"/>
              </w:rPr>
              <w:t xml:space="preserve"> and if so,</w:t>
            </w:r>
            <w:r w:rsidR="00E62DF5" w:rsidRPr="006F4776">
              <w:rPr>
                <w:i/>
                <w:iCs/>
                <w:sz w:val="20"/>
                <w:szCs w:val="20"/>
              </w:rPr>
              <w:t xml:space="preserve"> by how many </w:t>
            </w:r>
            <w:r w:rsidR="000831D8" w:rsidRPr="006F4776">
              <w:rPr>
                <w:i/>
                <w:iCs/>
                <w:sz w:val="20"/>
                <w:szCs w:val="20"/>
              </w:rPr>
              <w:t>people</w:t>
            </w:r>
            <w:r w:rsidR="00E62DF5" w:rsidRPr="006F4776">
              <w:rPr>
                <w:i/>
                <w:iCs/>
                <w:sz w:val="20"/>
                <w:szCs w:val="20"/>
              </w:rPr>
              <w:t xml:space="preserve"> and</w:t>
            </w:r>
            <w:r w:rsidR="00AC2104" w:rsidRPr="006F4776">
              <w:rPr>
                <w:i/>
                <w:iCs/>
                <w:sz w:val="20"/>
                <w:szCs w:val="20"/>
              </w:rPr>
              <w:t xml:space="preserve"> whether</w:t>
            </w:r>
            <w:r w:rsidR="00B65C66" w:rsidRPr="006F4776">
              <w:rPr>
                <w:i/>
                <w:iCs/>
                <w:sz w:val="20"/>
                <w:szCs w:val="20"/>
              </w:rPr>
              <w:t xml:space="preserve"> any qualifications </w:t>
            </w:r>
            <w:r w:rsidR="00AC2104" w:rsidRPr="006F4776">
              <w:rPr>
                <w:i/>
                <w:iCs/>
                <w:sz w:val="20"/>
                <w:szCs w:val="20"/>
              </w:rPr>
              <w:t>will be attained</w:t>
            </w:r>
            <w:r w:rsidR="00B65C66" w:rsidRPr="006F4776">
              <w:rPr>
                <w:i/>
                <w:iCs/>
                <w:sz w:val="20"/>
                <w:szCs w:val="20"/>
              </w:rPr>
              <w:t xml:space="preserve"> by Use Case participants</w:t>
            </w:r>
            <w:r w:rsidR="009620E8" w:rsidRPr="006F4776">
              <w:rPr>
                <w:i/>
                <w:iCs/>
                <w:sz w:val="20"/>
                <w:szCs w:val="20"/>
              </w:rPr>
              <w:t>.</w:t>
            </w:r>
          </w:p>
          <w:p w14:paraId="233285A3" w14:textId="1CC69D8D" w:rsidR="00DD135B" w:rsidRPr="006F4776" w:rsidRDefault="00DD135B" w:rsidP="006F4776">
            <w:pPr>
              <w:pStyle w:val="ListParagraph"/>
              <w:numPr>
                <w:ilvl w:val="0"/>
                <w:numId w:val="40"/>
              </w:numPr>
              <w:rPr>
                <w:i/>
                <w:iCs/>
                <w:sz w:val="20"/>
                <w:szCs w:val="20"/>
              </w:rPr>
            </w:pPr>
            <w:r w:rsidRPr="006F4776">
              <w:rPr>
                <w:i/>
                <w:iCs/>
                <w:sz w:val="20"/>
                <w:szCs w:val="20"/>
              </w:rPr>
              <w:t xml:space="preserve">Any standards </w:t>
            </w:r>
            <w:r w:rsidR="00990287">
              <w:rPr>
                <w:i/>
                <w:iCs/>
                <w:sz w:val="20"/>
                <w:szCs w:val="20"/>
              </w:rPr>
              <w:t xml:space="preserve">that </w:t>
            </w:r>
            <w:r w:rsidRPr="006F4776">
              <w:rPr>
                <w:i/>
                <w:iCs/>
                <w:sz w:val="20"/>
                <w:szCs w:val="20"/>
              </w:rPr>
              <w:t>will be developed as a result of the Use Case</w:t>
            </w:r>
          </w:p>
          <w:p w14:paraId="56A5FF36" w14:textId="629F0EBF" w:rsidR="00A77EBD" w:rsidRPr="006F4776" w:rsidRDefault="00A77EBD" w:rsidP="006F4776">
            <w:pPr>
              <w:pStyle w:val="ListParagraph"/>
              <w:numPr>
                <w:ilvl w:val="0"/>
                <w:numId w:val="40"/>
              </w:numPr>
              <w:rPr>
                <w:i/>
                <w:iCs/>
                <w:sz w:val="20"/>
                <w:szCs w:val="20"/>
              </w:rPr>
            </w:pPr>
            <w:r w:rsidRPr="006F4776">
              <w:rPr>
                <w:i/>
                <w:iCs/>
                <w:sz w:val="20"/>
                <w:szCs w:val="20"/>
              </w:rPr>
              <w:t>Any Patents</w:t>
            </w:r>
            <w:r w:rsidR="00990287">
              <w:rPr>
                <w:i/>
                <w:iCs/>
                <w:sz w:val="20"/>
                <w:szCs w:val="20"/>
              </w:rPr>
              <w:t xml:space="preserve"> that will be submitted as a result of the Use Case</w:t>
            </w:r>
          </w:p>
          <w:p w14:paraId="74753FC1" w14:textId="32937C8E" w:rsidR="00A77EBD" w:rsidRPr="006F4776" w:rsidRDefault="00144951" w:rsidP="006F4776">
            <w:pPr>
              <w:pStyle w:val="ListParagraph"/>
              <w:numPr>
                <w:ilvl w:val="0"/>
                <w:numId w:val="40"/>
              </w:numPr>
              <w:rPr>
                <w:i/>
                <w:iCs/>
                <w:sz w:val="20"/>
                <w:szCs w:val="20"/>
              </w:rPr>
            </w:pPr>
            <w:r w:rsidRPr="006F4776">
              <w:rPr>
                <w:i/>
                <w:iCs/>
                <w:sz w:val="20"/>
                <w:szCs w:val="20"/>
              </w:rPr>
              <w:t>Research</w:t>
            </w:r>
            <w:r w:rsidR="00A77EBD" w:rsidRPr="006F4776">
              <w:rPr>
                <w:i/>
                <w:iCs/>
                <w:sz w:val="20"/>
                <w:szCs w:val="20"/>
              </w:rPr>
              <w:t xml:space="preserve"> Outputs</w:t>
            </w:r>
          </w:p>
          <w:p w14:paraId="025019DF" w14:textId="02E07C48" w:rsidR="0012370E" w:rsidRPr="006F4776" w:rsidRDefault="0012370E" w:rsidP="006F4776">
            <w:pPr>
              <w:pStyle w:val="ListParagraph"/>
              <w:numPr>
                <w:ilvl w:val="0"/>
                <w:numId w:val="40"/>
              </w:numPr>
              <w:rPr>
                <w:i/>
                <w:iCs/>
                <w:sz w:val="20"/>
                <w:szCs w:val="20"/>
              </w:rPr>
            </w:pPr>
            <w:r w:rsidRPr="006F4776">
              <w:rPr>
                <w:i/>
                <w:iCs/>
                <w:sz w:val="20"/>
                <w:szCs w:val="20"/>
              </w:rPr>
              <w:t>Special communications activities</w:t>
            </w:r>
          </w:p>
          <w:p w14:paraId="731CA599" w14:textId="7834DF92" w:rsidR="0012370E" w:rsidRPr="006F4776" w:rsidRDefault="0012370E" w:rsidP="006F4776">
            <w:pPr>
              <w:pStyle w:val="ListParagraph"/>
              <w:numPr>
                <w:ilvl w:val="0"/>
                <w:numId w:val="40"/>
              </w:numPr>
              <w:rPr>
                <w:i/>
                <w:iCs/>
                <w:sz w:val="20"/>
                <w:szCs w:val="20"/>
              </w:rPr>
            </w:pPr>
            <w:r w:rsidRPr="006F4776">
              <w:rPr>
                <w:i/>
                <w:iCs/>
                <w:sz w:val="20"/>
                <w:szCs w:val="20"/>
              </w:rPr>
              <w:t xml:space="preserve">Number of Masters/PHD </w:t>
            </w:r>
            <w:r w:rsidR="00144951" w:rsidRPr="006F4776">
              <w:rPr>
                <w:i/>
                <w:iCs/>
                <w:sz w:val="20"/>
                <w:szCs w:val="20"/>
              </w:rPr>
              <w:t>graduates</w:t>
            </w:r>
            <w:r w:rsidRPr="006F4776">
              <w:rPr>
                <w:i/>
                <w:iCs/>
                <w:sz w:val="20"/>
                <w:szCs w:val="20"/>
              </w:rPr>
              <w:t xml:space="preserve"> offered opportunities</w:t>
            </w:r>
            <w:r w:rsidR="00144951">
              <w:rPr>
                <w:i/>
                <w:iCs/>
                <w:sz w:val="20"/>
                <w:szCs w:val="20"/>
              </w:rPr>
              <w:t xml:space="preserve"> to work on the Use Case</w:t>
            </w:r>
          </w:p>
          <w:p w14:paraId="4EAA526E" w14:textId="6BE340AB" w:rsidR="00153277" w:rsidRPr="00144951" w:rsidRDefault="006F4776" w:rsidP="007B4F22">
            <w:pPr>
              <w:pStyle w:val="ListParagraph"/>
              <w:numPr>
                <w:ilvl w:val="0"/>
                <w:numId w:val="40"/>
              </w:numPr>
              <w:rPr>
                <w:i/>
                <w:iCs/>
                <w:sz w:val="20"/>
                <w:szCs w:val="20"/>
              </w:rPr>
            </w:pPr>
            <w:r w:rsidRPr="00144951">
              <w:rPr>
                <w:i/>
                <w:iCs/>
                <w:sz w:val="20"/>
                <w:szCs w:val="20"/>
              </w:rPr>
              <w:t>Any spin offs</w:t>
            </w:r>
            <w:r w:rsidR="00144951" w:rsidRPr="00144951">
              <w:rPr>
                <w:i/>
                <w:iCs/>
                <w:sz w:val="20"/>
                <w:szCs w:val="20"/>
              </w:rPr>
              <w:t xml:space="preserve"> that are likely; and</w:t>
            </w:r>
          </w:p>
          <w:p w14:paraId="452DC8CF" w14:textId="77777777" w:rsidR="00144951" w:rsidRDefault="00144951" w:rsidP="006F4776">
            <w:pPr>
              <w:pStyle w:val="ListParagraph"/>
              <w:numPr>
                <w:ilvl w:val="0"/>
                <w:numId w:val="40"/>
              </w:numPr>
              <w:rPr>
                <w:i/>
                <w:iCs/>
                <w:sz w:val="20"/>
                <w:szCs w:val="20"/>
              </w:rPr>
            </w:pPr>
            <w:r>
              <w:rPr>
                <w:i/>
                <w:iCs/>
                <w:sz w:val="20"/>
                <w:szCs w:val="20"/>
              </w:rPr>
              <w:t>A</w:t>
            </w:r>
            <w:r w:rsidR="0007275E" w:rsidRPr="006F4776">
              <w:rPr>
                <w:i/>
                <w:iCs/>
                <w:sz w:val="20"/>
                <w:szCs w:val="20"/>
              </w:rPr>
              <w:t>ny collaboration</w:t>
            </w:r>
            <w:r>
              <w:rPr>
                <w:i/>
                <w:iCs/>
                <w:sz w:val="20"/>
                <w:szCs w:val="20"/>
              </w:rPr>
              <w:t>s</w:t>
            </w:r>
            <w:r w:rsidR="0007275E" w:rsidRPr="006F4776">
              <w:rPr>
                <w:i/>
                <w:iCs/>
                <w:sz w:val="20"/>
                <w:szCs w:val="20"/>
              </w:rPr>
              <w:t xml:space="preserve"> with or between academic institutions</w:t>
            </w:r>
            <w:r w:rsidR="00401D0B" w:rsidRPr="006F4776">
              <w:rPr>
                <w:i/>
                <w:iCs/>
                <w:sz w:val="20"/>
                <w:szCs w:val="20"/>
              </w:rPr>
              <w:t xml:space="preserve"> or </w:t>
            </w:r>
          </w:p>
          <w:p w14:paraId="6C08A2F0" w14:textId="71EC6914" w:rsidR="00B65C66" w:rsidRPr="006F4776" w:rsidRDefault="00144951" w:rsidP="006F4776">
            <w:pPr>
              <w:pStyle w:val="ListParagraph"/>
              <w:numPr>
                <w:ilvl w:val="0"/>
                <w:numId w:val="40"/>
              </w:numPr>
              <w:rPr>
                <w:i/>
                <w:iCs/>
                <w:sz w:val="20"/>
                <w:szCs w:val="20"/>
              </w:rPr>
            </w:pPr>
            <w:r>
              <w:rPr>
                <w:i/>
                <w:iCs/>
                <w:sz w:val="20"/>
                <w:szCs w:val="20"/>
              </w:rPr>
              <w:t xml:space="preserve">Any </w:t>
            </w:r>
            <w:r w:rsidR="00FC517B" w:rsidRPr="006F4776">
              <w:rPr>
                <w:i/>
                <w:iCs/>
                <w:sz w:val="20"/>
                <w:szCs w:val="20"/>
              </w:rPr>
              <w:t>integration with external Big Data and AI activities.</w:t>
            </w:r>
          </w:p>
          <w:p w14:paraId="156C6943" w14:textId="225FCEB2" w:rsidR="000831D8" w:rsidRPr="007C59CD" w:rsidRDefault="000831D8" w:rsidP="003176E8">
            <w:pPr>
              <w:rPr>
                <w:i/>
                <w:iCs/>
              </w:rPr>
            </w:pPr>
          </w:p>
        </w:tc>
      </w:tr>
      <w:tr w:rsidR="003176E8" w14:paraId="260EF31C" w14:textId="77777777" w:rsidTr="00BE0FB5">
        <w:tc>
          <w:tcPr>
            <w:tcW w:w="10652" w:type="dxa"/>
          </w:tcPr>
          <w:p w14:paraId="0EA55F83" w14:textId="77777777" w:rsidR="003176E8" w:rsidRDefault="003176E8" w:rsidP="003176E8"/>
          <w:tbl>
            <w:tblPr>
              <w:tblW w:w="10426" w:type="dxa"/>
              <w:tblLook w:val="04A0" w:firstRow="1" w:lastRow="0" w:firstColumn="1" w:lastColumn="0" w:noHBand="0" w:noVBand="1"/>
            </w:tblPr>
            <w:tblGrid>
              <w:gridCol w:w="846"/>
              <w:gridCol w:w="1425"/>
              <w:gridCol w:w="1659"/>
              <w:gridCol w:w="4325"/>
              <w:gridCol w:w="1086"/>
              <w:gridCol w:w="1085"/>
            </w:tblGrid>
            <w:tr w:rsidR="00AC2104" w:rsidRPr="00EB774B" w14:paraId="2EE34498" w14:textId="77777777" w:rsidTr="002846E5">
              <w:trPr>
                <w:trHeight w:val="55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D3758" w14:textId="77777777" w:rsidR="00AC2104" w:rsidRPr="00EB774B" w:rsidRDefault="00AC2104" w:rsidP="00AC2104">
                  <w:pPr>
                    <w:spacing w:after="0" w:line="240" w:lineRule="auto"/>
                    <w:jc w:val="center"/>
                    <w:rPr>
                      <w:rFonts w:eastAsia="Times New Roman"/>
                      <w:b/>
                      <w:bCs/>
                      <w:color w:val="000000"/>
                      <w:sz w:val="16"/>
                      <w:szCs w:val="16"/>
                      <w:lang w:eastAsia="en-GB"/>
                    </w:rPr>
                  </w:pPr>
                  <w:r w:rsidRPr="00EB774B">
                    <w:rPr>
                      <w:rFonts w:eastAsia="Times New Roman"/>
                      <w:b/>
                      <w:bCs/>
                      <w:color w:val="000000"/>
                      <w:sz w:val="16"/>
                      <w:szCs w:val="16"/>
                      <w:lang w:eastAsia="en-GB"/>
                    </w:rPr>
                    <w:t>5GIR Benefit ID</w:t>
                  </w:r>
                </w:p>
              </w:tc>
              <w:tc>
                <w:tcPr>
                  <w:tcW w:w="14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20D3F5" w14:textId="77777777" w:rsidR="00AC2104" w:rsidRPr="00EB774B" w:rsidRDefault="00AC2104" w:rsidP="00AC2104">
                  <w:pPr>
                    <w:spacing w:after="0" w:line="240" w:lineRule="auto"/>
                    <w:jc w:val="center"/>
                    <w:rPr>
                      <w:rFonts w:eastAsia="Times New Roman"/>
                      <w:b/>
                      <w:bCs/>
                      <w:color w:val="000000"/>
                      <w:sz w:val="16"/>
                      <w:szCs w:val="16"/>
                      <w:lang w:eastAsia="en-GB"/>
                    </w:rPr>
                  </w:pPr>
                  <w:r w:rsidRPr="00EB774B">
                    <w:rPr>
                      <w:rFonts w:eastAsia="Times New Roman"/>
                      <w:b/>
                      <w:bCs/>
                      <w:color w:val="000000"/>
                      <w:sz w:val="16"/>
                      <w:szCs w:val="16"/>
                      <w:lang w:eastAsia="en-GB"/>
                    </w:rPr>
                    <w:t>5GIR Objective</w:t>
                  </w:r>
                </w:p>
              </w:tc>
              <w:tc>
                <w:tcPr>
                  <w:tcW w:w="1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02CD9" w14:textId="77777777" w:rsidR="00AC2104" w:rsidRPr="00EB774B" w:rsidRDefault="00AC2104" w:rsidP="00AC2104">
                  <w:pPr>
                    <w:spacing w:after="0" w:line="240" w:lineRule="auto"/>
                    <w:jc w:val="center"/>
                    <w:rPr>
                      <w:rFonts w:eastAsia="Times New Roman"/>
                      <w:b/>
                      <w:bCs/>
                      <w:color w:val="000000"/>
                      <w:sz w:val="16"/>
                      <w:szCs w:val="16"/>
                      <w:lang w:eastAsia="en-GB"/>
                    </w:rPr>
                  </w:pPr>
                  <w:r w:rsidRPr="00EB774B">
                    <w:rPr>
                      <w:rFonts w:eastAsia="Times New Roman"/>
                      <w:b/>
                      <w:bCs/>
                      <w:color w:val="000000"/>
                      <w:sz w:val="16"/>
                      <w:szCs w:val="16"/>
                      <w:lang w:eastAsia="en-GB"/>
                    </w:rPr>
                    <w:t>Benefit Name</w:t>
                  </w:r>
                </w:p>
              </w:tc>
              <w:tc>
                <w:tcPr>
                  <w:tcW w:w="4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75561A" w14:textId="77777777" w:rsidR="00AC2104" w:rsidRPr="00EB774B" w:rsidRDefault="00AC2104" w:rsidP="00AC2104">
                  <w:pPr>
                    <w:spacing w:after="0" w:line="240" w:lineRule="auto"/>
                    <w:jc w:val="center"/>
                    <w:rPr>
                      <w:rFonts w:eastAsia="Times New Roman"/>
                      <w:b/>
                      <w:bCs/>
                      <w:color w:val="000000"/>
                      <w:sz w:val="16"/>
                      <w:szCs w:val="16"/>
                      <w:lang w:eastAsia="en-GB"/>
                    </w:rPr>
                  </w:pPr>
                  <w:r w:rsidRPr="00EB774B">
                    <w:rPr>
                      <w:rFonts w:eastAsia="Times New Roman"/>
                      <w:b/>
                      <w:bCs/>
                      <w:color w:val="000000"/>
                      <w:sz w:val="16"/>
                      <w:szCs w:val="16"/>
                      <w:lang w:eastAsia="en-GB"/>
                    </w:rPr>
                    <w:t>Benefit Description</w:t>
                  </w: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74F20C" w14:textId="77777777" w:rsidR="00AC2104" w:rsidRPr="00EB774B" w:rsidRDefault="00AC2104" w:rsidP="00AC2104">
                  <w:pPr>
                    <w:spacing w:after="0" w:line="240" w:lineRule="auto"/>
                    <w:jc w:val="center"/>
                    <w:rPr>
                      <w:rFonts w:eastAsia="Times New Roman"/>
                      <w:b/>
                      <w:bCs/>
                      <w:color w:val="000000"/>
                      <w:sz w:val="16"/>
                      <w:szCs w:val="16"/>
                      <w:lang w:eastAsia="en-GB"/>
                    </w:rPr>
                  </w:pPr>
                  <w:r w:rsidRPr="00EB774B">
                    <w:rPr>
                      <w:rFonts w:eastAsia="Times New Roman"/>
                      <w:b/>
                      <w:bCs/>
                      <w:color w:val="000000"/>
                      <w:sz w:val="16"/>
                      <w:szCs w:val="16"/>
                      <w:lang w:eastAsia="en-GB"/>
                    </w:rPr>
                    <w:t>Measure</w:t>
                  </w:r>
                </w:p>
              </w:tc>
              <w:tc>
                <w:tcPr>
                  <w:tcW w:w="1085" w:type="dxa"/>
                  <w:tcBorders>
                    <w:top w:val="single" w:sz="4" w:space="0" w:color="auto"/>
                    <w:left w:val="nil"/>
                    <w:bottom w:val="single" w:sz="4" w:space="0" w:color="auto"/>
                    <w:right w:val="single" w:sz="4" w:space="0" w:color="auto"/>
                  </w:tcBorders>
                  <w:vAlign w:val="center"/>
                </w:tcPr>
                <w:p w14:paraId="7A767E96" w14:textId="77777777" w:rsidR="00AC2104" w:rsidRPr="00EB774B" w:rsidRDefault="00AC2104" w:rsidP="00AC2104">
                  <w:pPr>
                    <w:spacing w:after="0" w:line="240" w:lineRule="auto"/>
                    <w:jc w:val="center"/>
                    <w:rPr>
                      <w:rFonts w:eastAsia="Times New Roman"/>
                      <w:b/>
                      <w:bCs/>
                      <w:color w:val="000000"/>
                      <w:sz w:val="16"/>
                      <w:szCs w:val="16"/>
                      <w:lang w:eastAsia="en-GB"/>
                    </w:rPr>
                  </w:pPr>
                  <w:r w:rsidRPr="00EB774B">
                    <w:rPr>
                      <w:rFonts w:eastAsia="Times New Roman"/>
                      <w:b/>
                      <w:bCs/>
                      <w:color w:val="000000"/>
                      <w:sz w:val="16"/>
                      <w:szCs w:val="16"/>
                      <w:lang w:eastAsia="en-GB"/>
                    </w:rPr>
                    <w:t>Use Case Proposal</w:t>
                  </w:r>
                </w:p>
              </w:tc>
            </w:tr>
            <w:tr w:rsidR="00AC2104" w:rsidRPr="00EB774B" w14:paraId="68CF4A29" w14:textId="77777777" w:rsidTr="002846E5">
              <w:trPr>
                <w:trHeight w:val="70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CB37AF"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5GIR 1</w:t>
                  </w:r>
                </w:p>
              </w:tc>
              <w:tc>
                <w:tcPr>
                  <w:tcW w:w="14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2424D2"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Accelerate commercial investment</w:t>
                  </w:r>
                </w:p>
              </w:tc>
              <w:tc>
                <w:tcPr>
                  <w:tcW w:w="16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A54384"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Alternative funding generated by the project</w:t>
                  </w:r>
                </w:p>
              </w:tc>
              <w:tc>
                <w:tcPr>
                  <w:tcW w:w="43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1BCD68"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This includes any alternative funding generated by the project, and could include private funding or local authority budgets etc.</w:t>
                  </w: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A4004D"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w:t>
                  </w:r>
                </w:p>
              </w:tc>
              <w:tc>
                <w:tcPr>
                  <w:tcW w:w="1085" w:type="dxa"/>
                  <w:tcBorders>
                    <w:top w:val="single" w:sz="4" w:space="0" w:color="auto"/>
                    <w:left w:val="nil"/>
                    <w:bottom w:val="single" w:sz="4" w:space="0" w:color="auto"/>
                    <w:right w:val="single" w:sz="4" w:space="0" w:color="auto"/>
                  </w:tcBorders>
                  <w:vAlign w:val="center"/>
                </w:tcPr>
                <w:p w14:paraId="21AC4492" w14:textId="77777777" w:rsidR="00AC2104" w:rsidRPr="00EB774B" w:rsidRDefault="00AC2104" w:rsidP="00AC2104">
                  <w:pPr>
                    <w:spacing w:after="0" w:line="240" w:lineRule="auto"/>
                    <w:jc w:val="center"/>
                    <w:rPr>
                      <w:rFonts w:eastAsia="Times New Roman"/>
                      <w:color w:val="000000"/>
                      <w:sz w:val="16"/>
                      <w:szCs w:val="16"/>
                      <w:lang w:eastAsia="en-GB"/>
                    </w:rPr>
                  </w:pPr>
                </w:p>
              </w:tc>
            </w:tr>
            <w:tr w:rsidR="00AC2104" w:rsidRPr="00EB774B" w14:paraId="4A4B8FE9" w14:textId="77777777" w:rsidTr="002846E5">
              <w:trPr>
                <w:trHeight w:val="1418"/>
              </w:trPr>
              <w:tc>
                <w:tcPr>
                  <w:tcW w:w="8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5CFEC7"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5GIR 2</w:t>
                  </w:r>
                </w:p>
              </w:tc>
              <w:tc>
                <w:tcPr>
                  <w:tcW w:w="1425" w:type="dxa"/>
                  <w:tcBorders>
                    <w:top w:val="nil"/>
                    <w:left w:val="nil"/>
                    <w:bottom w:val="single" w:sz="4" w:space="0" w:color="auto"/>
                    <w:right w:val="single" w:sz="4" w:space="0" w:color="auto"/>
                  </w:tcBorders>
                  <w:shd w:val="clear" w:color="auto" w:fill="D9D9D9" w:themeFill="background1" w:themeFillShade="D9"/>
                  <w:vAlign w:val="center"/>
                  <w:hideMark/>
                </w:tcPr>
                <w:p w14:paraId="51A70A1C"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Drive economic growth</w:t>
                  </w:r>
                </w:p>
              </w:tc>
              <w:tc>
                <w:tcPr>
                  <w:tcW w:w="1659" w:type="dxa"/>
                  <w:tcBorders>
                    <w:top w:val="nil"/>
                    <w:left w:val="nil"/>
                    <w:bottom w:val="single" w:sz="4" w:space="0" w:color="auto"/>
                    <w:right w:val="single" w:sz="4" w:space="0" w:color="auto"/>
                  </w:tcBorders>
                  <w:shd w:val="clear" w:color="auto" w:fill="D9D9D9" w:themeFill="background1" w:themeFillShade="D9"/>
                  <w:vAlign w:val="center"/>
                  <w:hideMark/>
                </w:tcPr>
                <w:p w14:paraId="103BAAB8"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Firms from key sectors in the region who engage with the project</w:t>
                  </w:r>
                </w:p>
              </w:tc>
              <w:tc>
                <w:tcPr>
                  <w:tcW w:w="4325" w:type="dxa"/>
                  <w:tcBorders>
                    <w:top w:val="nil"/>
                    <w:left w:val="nil"/>
                    <w:bottom w:val="single" w:sz="4" w:space="0" w:color="auto"/>
                    <w:right w:val="single" w:sz="4" w:space="0" w:color="auto"/>
                  </w:tcBorders>
                  <w:shd w:val="clear" w:color="auto" w:fill="D9D9D9" w:themeFill="background1" w:themeFillShade="D9"/>
                  <w:vAlign w:val="center"/>
                  <w:hideMark/>
                </w:tcPr>
                <w:p w14:paraId="5C110073"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firms from key sectors (public services, rural industries, advanced manufacturing, transport and logistics, creative industries, other) in the region who engage with the project. This could include attending workshops or dissemination events put on by the project. Please specify the companies, which sector they are part of and how they have engaged.</w:t>
                  </w:r>
                </w:p>
              </w:tc>
              <w:tc>
                <w:tcPr>
                  <w:tcW w:w="1086" w:type="dxa"/>
                  <w:tcBorders>
                    <w:top w:val="nil"/>
                    <w:left w:val="nil"/>
                    <w:bottom w:val="single" w:sz="4" w:space="0" w:color="auto"/>
                    <w:right w:val="single" w:sz="4" w:space="0" w:color="auto"/>
                  </w:tcBorders>
                  <w:shd w:val="clear" w:color="auto" w:fill="D9D9D9" w:themeFill="background1" w:themeFillShade="D9"/>
                  <w:vAlign w:val="center"/>
                  <w:hideMark/>
                </w:tcPr>
                <w:p w14:paraId="134B310B" w14:textId="77777777" w:rsidR="00AC2104" w:rsidRPr="00EB774B" w:rsidRDefault="00AC2104" w:rsidP="00AC2104">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companies</w:t>
                  </w:r>
                </w:p>
              </w:tc>
              <w:tc>
                <w:tcPr>
                  <w:tcW w:w="1085" w:type="dxa"/>
                  <w:tcBorders>
                    <w:top w:val="nil"/>
                    <w:left w:val="nil"/>
                    <w:bottom w:val="single" w:sz="4" w:space="0" w:color="auto"/>
                    <w:right w:val="single" w:sz="4" w:space="0" w:color="auto"/>
                  </w:tcBorders>
                  <w:vAlign w:val="center"/>
                </w:tcPr>
                <w:p w14:paraId="46A530BD" w14:textId="3BF1D0D4" w:rsidR="00AC2104" w:rsidRPr="00EB774B" w:rsidRDefault="00AC2104" w:rsidP="00AC2104">
                  <w:pPr>
                    <w:spacing w:after="0" w:line="240" w:lineRule="auto"/>
                    <w:jc w:val="center"/>
                    <w:rPr>
                      <w:rFonts w:eastAsia="Times New Roman"/>
                      <w:color w:val="000000"/>
                      <w:sz w:val="16"/>
                      <w:szCs w:val="16"/>
                      <w:lang w:eastAsia="en-GB"/>
                    </w:rPr>
                  </w:pPr>
                </w:p>
              </w:tc>
            </w:tr>
            <w:tr w:rsidR="006920B2" w:rsidRPr="00EB774B" w14:paraId="6D29171E" w14:textId="77777777" w:rsidTr="002846E5">
              <w:trPr>
                <w:trHeight w:val="1021"/>
              </w:trPr>
              <w:tc>
                <w:tcPr>
                  <w:tcW w:w="8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4A3B51A" w14:textId="7D85C18E"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 xml:space="preserve">5GIR </w:t>
                  </w:r>
                  <w:r>
                    <w:rPr>
                      <w:rFonts w:eastAsia="Times New Roman"/>
                      <w:color w:val="000000"/>
                      <w:sz w:val="16"/>
                      <w:szCs w:val="16"/>
                      <w:lang w:eastAsia="en-GB"/>
                    </w:rPr>
                    <w:t>3</w:t>
                  </w:r>
                </w:p>
              </w:tc>
              <w:tc>
                <w:tcPr>
                  <w:tcW w:w="1425" w:type="dxa"/>
                  <w:tcBorders>
                    <w:top w:val="nil"/>
                    <w:left w:val="nil"/>
                    <w:bottom w:val="single" w:sz="4" w:space="0" w:color="auto"/>
                    <w:right w:val="single" w:sz="4" w:space="0" w:color="auto"/>
                  </w:tcBorders>
                  <w:shd w:val="clear" w:color="auto" w:fill="D9D9D9" w:themeFill="background1" w:themeFillShade="D9"/>
                  <w:vAlign w:val="center"/>
                </w:tcPr>
                <w:p w14:paraId="676755A6" w14:textId="41D85019"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Foster the emergent 5G ecosystem</w:t>
                  </w:r>
                </w:p>
              </w:tc>
              <w:tc>
                <w:tcPr>
                  <w:tcW w:w="1659" w:type="dxa"/>
                  <w:tcBorders>
                    <w:top w:val="nil"/>
                    <w:left w:val="nil"/>
                    <w:bottom w:val="single" w:sz="4" w:space="0" w:color="auto"/>
                    <w:right w:val="single" w:sz="4" w:space="0" w:color="auto"/>
                  </w:tcBorders>
                  <w:shd w:val="clear" w:color="auto" w:fill="D9D9D9" w:themeFill="background1" w:themeFillShade="D9"/>
                  <w:vAlign w:val="center"/>
                </w:tcPr>
                <w:p w14:paraId="024DABC8" w14:textId="381CB087" w:rsidR="006920B2" w:rsidRPr="00EB774B" w:rsidRDefault="006920B2" w:rsidP="006920B2">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Individual Use Cases</w:t>
                  </w:r>
                </w:p>
              </w:tc>
              <w:tc>
                <w:tcPr>
                  <w:tcW w:w="4325" w:type="dxa"/>
                  <w:tcBorders>
                    <w:top w:val="nil"/>
                    <w:left w:val="nil"/>
                    <w:bottom w:val="single" w:sz="4" w:space="0" w:color="auto"/>
                    <w:right w:val="single" w:sz="4" w:space="0" w:color="auto"/>
                  </w:tcBorders>
                  <w:shd w:val="clear" w:color="auto" w:fill="D9D9D9" w:themeFill="background1" w:themeFillShade="D9"/>
                  <w:vAlign w:val="center"/>
                </w:tcPr>
                <w:p w14:paraId="78C3CF66" w14:textId="6212732D" w:rsidR="006920B2" w:rsidRPr="00EB774B" w:rsidRDefault="00B43FF1" w:rsidP="006920B2">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This should state at least 1 but total the full number of applications being deployed</w:t>
                  </w:r>
                </w:p>
              </w:tc>
              <w:tc>
                <w:tcPr>
                  <w:tcW w:w="1086" w:type="dxa"/>
                  <w:tcBorders>
                    <w:top w:val="nil"/>
                    <w:left w:val="nil"/>
                    <w:bottom w:val="single" w:sz="4" w:space="0" w:color="auto"/>
                    <w:right w:val="single" w:sz="4" w:space="0" w:color="auto"/>
                  </w:tcBorders>
                  <w:shd w:val="clear" w:color="auto" w:fill="D9D9D9" w:themeFill="background1" w:themeFillShade="D9"/>
                  <w:vAlign w:val="center"/>
                </w:tcPr>
                <w:p w14:paraId="0AF881A8" w14:textId="72A95CAC" w:rsidR="006920B2" w:rsidRPr="00EB774B" w:rsidRDefault="0079638C" w:rsidP="006920B2">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Number of Use Cases</w:t>
                  </w:r>
                </w:p>
              </w:tc>
              <w:tc>
                <w:tcPr>
                  <w:tcW w:w="1085" w:type="dxa"/>
                  <w:tcBorders>
                    <w:top w:val="nil"/>
                    <w:left w:val="nil"/>
                    <w:bottom w:val="single" w:sz="4" w:space="0" w:color="auto"/>
                    <w:right w:val="single" w:sz="4" w:space="0" w:color="auto"/>
                  </w:tcBorders>
                  <w:vAlign w:val="center"/>
                </w:tcPr>
                <w:p w14:paraId="7A92CF56" w14:textId="77777777" w:rsidR="006920B2" w:rsidRPr="00EB774B" w:rsidRDefault="006920B2" w:rsidP="006920B2">
                  <w:pPr>
                    <w:spacing w:after="0" w:line="240" w:lineRule="auto"/>
                    <w:jc w:val="center"/>
                    <w:rPr>
                      <w:rFonts w:eastAsia="Times New Roman"/>
                      <w:color w:val="000000"/>
                      <w:sz w:val="16"/>
                      <w:szCs w:val="16"/>
                      <w:lang w:eastAsia="en-GB"/>
                    </w:rPr>
                  </w:pPr>
                </w:p>
              </w:tc>
            </w:tr>
            <w:tr w:rsidR="006920B2" w:rsidRPr="00EB774B" w14:paraId="452608D3" w14:textId="77777777" w:rsidTr="002846E5">
              <w:trPr>
                <w:trHeight w:val="1021"/>
              </w:trPr>
              <w:tc>
                <w:tcPr>
                  <w:tcW w:w="8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DCC1E6"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5GIR 4</w:t>
                  </w:r>
                </w:p>
              </w:tc>
              <w:tc>
                <w:tcPr>
                  <w:tcW w:w="1425" w:type="dxa"/>
                  <w:tcBorders>
                    <w:top w:val="nil"/>
                    <w:left w:val="nil"/>
                    <w:bottom w:val="single" w:sz="4" w:space="0" w:color="auto"/>
                    <w:right w:val="single" w:sz="4" w:space="0" w:color="auto"/>
                  </w:tcBorders>
                  <w:shd w:val="clear" w:color="auto" w:fill="D9D9D9" w:themeFill="background1" w:themeFillShade="D9"/>
                  <w:vAlign w:val="center"/>
                  <w:hideMark/>
                </w:tcPr>
                <w:p w14:paraId="63076FBE"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Foster the emergent 5G ecosystem</w:t>
                  </w:r>
                </w:p>
              </w:tc>
              <w:tc>
                <w:tcPr>
                  <w:tcW w:w="1659" w:type="dxa"/>
                  <w:tcBorders>
                    <w:top w:val="nil"/>
                    <w:left w:val="nil"/>
                    <w:bottom w:val="single" w:sz="4" w:space="0" w:color="auto"/>
                    <w:right w:val="single" w:sz="4" w:space="0" w:color="auto"/>
                  </w:tcBorders>
                  <w:shd w:val="clear" w:color="auto" w:fill="D9D9D9" w:themeFill="background1" w:themeFillShade="D9"/>
                  <w:vAlign w:val="center"/>
                  <w:hideMark/>
                </w:tcPr>
                <w:p w14:paraId="2F56A809"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Improved Connectivity</w:t>
                  </w:r>
                </w:p>
              </w:tc>
              <w:tc>
                <w:tcPr>
                  <w:tcW w:w="4325" w:type="dxa"/>
                  <w:tcBorders>
                    <w:top w:val="nil"/>
                    <w:left w:val="nil"/>
                    <w:bottom w:val="single" w:sz="4" w:space="0" w:color="auto"/>
                    <w:right w:val="single" w:sz="4" w:space="0" w:color="auto"/>
                  </w:tcBorders>
                  <w:shd w:val="clear" w:color="auto" w:fill="D9D9D9" w:themeFill="background1" w:themeFillShade="D9"/>
                  <w:vAlign w:val="center"/>
                  <w:hideMark/>
                </w:tcPr>
                <w:p w14:paraId="2A793D35"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Measure of improved connectivity</w:t>
                  </w:r>
                </w:p>
              </w:tc>
              <w:tc>
                <w:tcPr>
                  <w:tcW w:w="1086" w:type="dxa"/>
                  <w:tcBorders>
                    <w:top w:val="nil"/>
                    <w:left w:val="nil"/>
                    <w:bottom w:val="single" w:sz="4" w:space="0" w:color="auto"/>
                    <w:right w:val="single" w:sz="4" w:space="0" w:color="auto"/>
                  </w:tcBorders>
                  <w:shd w:val="clear" w:color="auto" w:fill="D9D9D9" w:themeFill="background1" w:themeFillShade="D9"/>
                  <w:vAlign w:val="center"/>
                  <w:hideMark/>
                </w:tcPr>
                <w:p w14:paraId="082DEF3A"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new private networks deployed</w:t>
                  </w:r>
                </w:p>
              </w:tc>
              <w:tc>
                <w:tcPr>
                  <w:tcW w:w="1085" w:type="dxa"/>
                  <w:tcBorders>
                    <w:top w:val="nil"/>
                    <w:left w:val="nil"/>
                    <w:bottom w:val="single" w:sz="4" w:space="0" w:color="auto"/>
                    <w:right w:val="single" w:sz="4" w:space="0" w:color="auto"/>
                  </w:tcBorders>
                  <w:vAlign w:val="center"/>
                </w:tcPr>
                <w:p w14:paraId="653F36CB" w14:textId="77777777" w:rsidR="006920B2" w:rsidRPr="00EB774B" w:rsidRDefault="006920B2" w:rsidP="006920B2">
                  <w:pPr>
                    <w:spacing w:after="0" w:line="240" w:lineRule="auto"/>
                    <w:jc w:val="center"/>
                    <w:rPr>
                      <w:rFonts w:eastAsia="Times New Roman"/>
                      <w:color w:val="000000"/>
                      <w:sz w:val="16"/>
                      <w:szCs w:val="16"/>
                      <w:lang w:eastAsia="en-GB"/>
                    </w:rPr>
                  </w:pPr>
                </w:p>
              </w:tc>
            </w:tr>
            <w:tr w:rsidR="006920B2" w:rsidRPr="00EB774B" w14:paraId="450229B2" w14:textId="77777777" w:rsidTr="002846E5">
              <w:trPr>
                <w:trHeight w:val="510"/>
              </w:trPr>
              <w:tc>
                <w:tcPr>
                  <w:tcW w:w="8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2D62E3"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5GIR 5</w:t>
                  </w:r>
                </w:p>
              </w:tc>
              <w:tc>
                <w:tcPr>
                  <w:tcW w:w="1425" w:type="dxa"/>
                  <w:tcBorders>
                    <w:top w:val="nil"/>
                    <w:left w:val="nil"/>
                    <w:bottom w:val="single" w:sz="4" w:space="0" w:color="auto"/>
                    <w:right w:val="single" w:sz="4" w:space="0" w:color="auto"/>
                  </w:tcBorders>
                  <w:shd w:val="clear" w:color="auto" w:fill="D9D9D9" w:themeFill="background1" w:themeFillShade="D9"/>
                  <w:vAlign w:val="center"/>
                  <w:hideMark/>
                </w:tcPr>
                <w:p w14:paraId="6B378F4E"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Drive economic growth</w:t>
                  </w:r>
                </w:p>
              </w:tc>
              <w:tc>
                <w:tcPr>
                  <w:tcW w:w="1659" w:type="dxa"/>
                  <w:tcBorders>
                    <w:top w:val="nil"/>
                    <w:left w:val="nil"/>
                    <w:bottom w:val="single" w:sz="4" w:space="0" w:color="auto"/>
                    <w:right w:val="single" w:sz="4" w:space="0" w:color="auto"/>
                  </w:tcBorders>
                  <w:shd w:val="clear" w:color="auto" w:fill="D9D9D9" w:themeFill="background1" w:themeFillShade="D9"/>
                  <w:vAlign w:val="center"/>
                  <w:hideMark/>
                </w:tcPr>
                <w:p w14:paraId="4D81924E"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Additional employment</w:t>
                  </w:r>
                </w:p>
              </w:tc>
              <w:tc>
                <w:tcPr>
                  <w:tcW w:w="4325" w:type="dxa"/>
                  <w:tcBorders>
                    <w:top w:val="nil"/>
                    <w:left w:val="nil"/>
                    <w:bottom w:val="single" w:sz="4" w:space="0" w:color="auto"/>
                    <w:right w:val="single" w:sz="4" w:space="0" w:color="auto"/>
                  </w:tcBorders>
                  <w:shd w:val="clear" w:color="auto" w:fill="D9D9D9" w:themeFill="background1" w:themeFillShade="D9"/>
                  <w:vAlign w:val="center"/>
                  <w:hideMark/>
                </w:tcPr>
                <w:p w14:paraId="7ED6949F"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Additional employment per use case deployed from each project</w:t>
                  </w:r>
                </w:p>
              </w:tc>
              <w:tc>
                <w:tcPr>
                  <w:tcW w:w="1086" w:type="dxa"/>
                  <w:tcBorders>
                    <w:top w:val="nil"/>
                    <w:left w:val="nil"/>
                    <w:bottom w:val="single" w:sz="4" w:space="0" w:color="auto"/>
                    <w:right w:val="single" w:sz="4" w:space="0" w:color="auto"/>
                  </w:tcBorders>
                  <w:shd w:val="clear" w:color="auto" w:fill="D9D9D9" w:themeFill="background1" w:themeFillShade="D9"/>
                  <w:vAlign w:val="center"/>
                  <w:hideMark/>
                </w:tcPr>
                <w:p w14:paraId="0910933F"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new jobs</w:t>
                  </w:r>
                </w:p>
              </w:tc>
              <w:tc>
                <w:tcPr>
                  <w:tcW w:w="1085" w:type="dxa"/>
                  <w:tcBorders>
                    <w:top w:val="nil"/>
                    <w:left w:val="nil"/>
                    <w:bottom w:val="single" w:sz="4" w:space="0" w:color="auto"/>
                    <w:right w:val="single" w:sz="4" w:space="0" w:color="auto"/>
                  </w:tcBorders>
                  <w:vAlign w:val="center"/>
                </w:tcPr>
                <w:p w14:paraId="5BED988C" w14:textId="77777777" w:rsidR="006920B2" w:rsidRPr="00EB774B" w:rsidRDefault="006920B2" w:rsidP="006920B2">
                  <w:pPr>
                    <w:spacing w:after="0" w:line="240" w:lineRule="auto"/>
                    <w:jc w:val="center"/>
                    <w:rPr>
                      <w:rFonts w:eastAsia="Times New Roman"/>
                      <w:color w:val="000000"/>
                      <w:sz w:val="16"/>
                      <w:szCs w:val="16"/>
                      <w:lang w:eastAsia="en-GB"/>
                    </w:rPr>
                  </w:pPr>
                </w:p>
              </w:tc>
            </w:tr>
            <w:tr w:rsidR="006920B2" w:rsidRPr="00EB774B" w14:paraId="2238DE55" w14:textId="77777777" w:rsidTr="002846E5">
              <w:trPr>
                <w:trHeight w:val="1021"/>
              </w:trPr>
              <w:tc>
                <w:tcPr>
                  <w:tcW w:w="8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066EA6"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5GIR 6</w:t>
                  </w:r>
                </w:p>
              </w:tc>
              <w:tc>
                <w:tcPr>
                  <w:tcW w:w="1425" w:type="dxa"/>
                  <w:tcBorders>
                    <w:top w:val="nil"/>
                    <w:left w:val="nil"/>
                    <w:bottom w:val="single" w:sz="4" w:space="0" w:color="auto"/>
                    <w:right w:val="single" w:sz="4" w:space="0" w:color="auto"/>
                  </w:tcBorders>
                  <w:shd w:val="clear" w:color="auto" w:fill="D9D9D9" w:themeFill="background1" w:themeFillShade="D9"/>
                  <w:vAlign w:val="center"/>
                  <w:hideMark/>
                </w:tcPr>
                <w:p w14:paraId="34CFC01B"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Foster the emergent 5G ecosystem</w:t>
                  </w:r>
                </w:p>
              </w:tc>
              <w:tc>
                <w:tcPr>
                  <w:tcW w:w="1659" w:type="dxa"/>
                  <w:tcBorders>
                    <w:top w:val="nil"/>
                    <w:left w:val="nil"/>
                    <w:bottom w:val="single" w:sz="4" w:space="0" w:color="auto"/>
                    <w:right w:val="single" w:sz="4" w:space="0" w:color="auto"/>
                  </w:tcBorders>
                  <w:shd w:val="clear" w:color="auto" w:fill="D9D9D9" w:themeFill="background1" w:themeFillShade="D9"/>
                  <w:vAlign w:val="center"/>
                  <w:hideMark/>
                </w:tcPr>
                <w:p w14:paraId="21099192"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Dissemination events</w:t>
                  </w:r>
                </w:p>
              </w:tc>
              <w:tc>
                <w:tcPr>
                  <w:tcW w:w="4325" w:type="dxa"/>
                  <w:tcBorders>
                    <w:top w:val="nil"/>
                    <w:left w:val="nil"/>
                    <w:bottom w:val="single" w:sz="4" w:space="0" w:color="auto"/>
                    <w:right w:val="single" w:sz="4" w:space="0" w:color="auto"/>
                  </w:tcBorders>
                  <w:shd w:val="clear" w:color="auto" w:fill="D9D9D9" w:themeFill="background1" w:themeFillShade="D9"/>
                  <w:vAlign w:val="center"/>
                  <w:hideMark/>
                </w:tcPr>
                <w:p w14:paraId="072245A4"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dissemination events (e.g., workshops</w:t>
                  </w:r>
                  <w:r>
                    <w:rPr>
                      <w:rFonts w:eastAsia="Times New Roman"/>
                      <w:color w:val="000000"/>
                      <w:sz w:val="16"/>
                      <w:szCs w:val="16"/>
                      <w:lang w:eastAsia="en-GB"/>
                    </w:rPr>
                    <w:t>, demonstration days</w:t>
                  </w:r>
                  <w:r w:rsidRPr="00EB774B">
                    <w:rPr>
                      <w:rFonts w:eastAsia="Times New Roman"/>
                      <w:color w:val="000000"/>
                      <w:sz w:val="16"/>
                      <w:szCs w:val="16"/>
                      <w:lang w:eastAsia="en-GB"/>
                    </w:rPr>
                    <w:t>, presenting at conferences). Please give detail on the number of each type of event and who attended/engaged in the events</w:t>
                  </w:r>
                </w:p>
              </w:tc>
              <w:tc>
                <w:tcPr>
                  <w:tcW w:w="1086" w:type="dxa"/>
                  <w:tcBorders>
                    <w:top w:val="nil"/>
                    <w:left w:val="nil"/>
                    <w:bottom w:val="single" w:sz="4" w:space="0" w:color="auto"/>
                    <w:right w:val="single" w:sz="4" w:space="0" w:color="auto"/>
                  </w:tcBorders>
                  <w:shd w:val="clear" w:color="auto" w:fill="D9D9D9" w:themeFill="background1" w:themeFillShade="D9"/>
                  <w:vAlign w:val="center"/>
                  <w:hideMark/>
                </w:tcPr>
                <w:p w14:paraId="48D64F83"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events</w:t>
                  </w:r>
                </w:p>
              </w:tc>
              <w:tc>
                <w:tcPr>
                  <w:tcW w:w="1085" w:type="dxa"/>
                  <w:tcBorders>
                    <w:top w:val="nil"/>
                    <w:left w:val="nil"/>
                    <w:bottom w:val="single" w:sz="4" w:space="0" w:color="auto"/>
                    <w:right w:val="single" w:sz="4" w:space="0" w:color="auto"/>
                  </w:tcBorders>
                  <w:vAlign w:val="center"/>
                </w:tcPr>
                <w:p w14:paraId="60B53180" w14:textId="46E53AD8" w:rsidR="006920B2" w:rsidRPr="00EB774B" w:rsidRDefault="006920B2" w:rsidP="006920B2">
                  <w:pPr>
                    <w:spacing w:after="0" w:line="240" w:lineRule="auto"/>
                    <w:jc w:val="center"/>
                    <w:rPr>
                      <w:rFonts w:eastAsia="Times New Roman"/>
                      <w:color w:val="000000"/>
                      <w:sz w:val="16"/>
                      <w:szCs w:val="16"/>
                      <w:lang w:eastAsia="en-GB"/>
                    </w:rPr>
                  </w:pPr>
                </w:p>
              </w:tc>
            </w:tr>
            <w:tr w:rsidR="006920B2" w:rsidRPr="00EB774B" w14:paraId="02E96CB0" w14:textId="77777777" w:rsidTr="002846E5">
              <w:trPr>
                <w:trHeight w:val="765"/>
              </w:trPr>
              <w:tc>
                <w:tcPr>
                  <w:tcW w:w="8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B62CC1"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5GIR 7</w:t>
                  </w:r>
                </w:p>
              </w:tc>
              <w:tc>
                <w:tcPr>
                  <w:tcW w:w="1425" w:type="dxa"/>
                  <w:tcBorders>
                    <w:top w:val="nil"/>
                    <w:left w:val="nil"/>
                    <w:bottom w:val="single" w:sz="4" w:space="0" w:color="auto"/>
                    <w:right w:val="single" w:sz="4" w:space="0" w:color="auto"/>
                  </w:tcBorders>
                  <w:shd w:val="clear" w:color="auto" w:fill="D9D9D9" w:themeFill="background1" w:themeFillShade="D9"/>
                  <w:vAlign w:val="center"/>
                  <w:hideMark/>
                </w:tcPr>
                <w:p w14:paraId="39DFEC10"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Foster the emergent 5G ecosystem</w:t>
                  </w:r>
                </w:p>
              </w:tc>
              <w:tc>
                <w:tcPr>
                  <w:tcW w:w="1659" w:type="dxa"/>
                  <w:tcBorders>
                    <w:top w:val="nil"/>
                    <w:left w:val="nil"/>
                    <w:bottom w:val="single" w:sz="4" w:space="0" w:color="auto"/>
                    <w:right w:val="single" w:sz="4" w:space="0" w:color="auto"/>
                  </w:tcBorders>
                  <w:shd w:val="clear" w:color="auto" w:fill="D9D9D9" w:themeFill="background1" w:themeFillShade="D9"/>
                  <w:vAlign w:val="center"/>
                  <w:hideMark/>
                </w:tcPr>
                <w:p w14:paraId="5E6FF6B4"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Networks continuing operation</w:t>
                  </w:r>
                </w:p>
              </w:tc>
              <w:tc>
                <w:tcPr>
                  <w:tcW w:w="4325" w:type="dxa"/>
                  <w:tcBorders>
                    <w:top w:val="nil"/>
                    <w:left w:val="nil"/>
                    <w:bottom w:val="single" w:sz="4" w:space="0" w:color="auto"/>
                    <w:right w:val="single" w:sz="4" w:space="0" w:color="auto"/>
                  </w:tcBorders>
                  <w:shd w:val="clear" w:color="auto" w:fill="D9D9D9" w:themeFill="background1" w:themeFillShade="D9"/>
                  <w:vAlign w:val="center"/>
                  <w:hideMark/>
                </w:tcPr>
                <w:p w14:paraId="08584FE1"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networks expected to continue operation at the end of the programme.</w:t>
                  </w:r>
                </w:p>
              </w:tc>
              <w:tc>
                <w:tcPr>
                  <w:tcW w:w="1086" w:type="dxa"/>
                  <w:tcBorders>
                    <w:top w:val="nil"/>
                    <w:left w:val="nil"/>
                    <w:bottom w:val="single" w:sz="4" w:space="0" w:color="auto"/>
                    <w:right w:val="single" w:sz="4" w:space="0" w:color="auto"/>
                  </w:tcBorders>
                  <w:shd w:val="clear" w:color="auto" w:fill="D9D9D9" w:themeFill="background1" w:themeFillShade="D9"/>
                  <w:vAlign w:val="center"/>
                  <w:hideMark/>
                </w:tcPr>
                <w:p w14:paraId="3EFD2136" w14:textId="77777777" w:rsidR="006920B2" w:rsidRPr="00EB774B" w:rsidRDefault="006920B2" w:rsidP="006920B2">
                  <w:pPr>
                    <w:spacing w:after="0" w:line="240" w:lineRule="auto"/>
                    <w:jc w:val="center"/>
                    <w:rPr>
                      <w:rFonts w:eastAsia="Times New Roman"/>
                      <w:color w:val="000000"/>
                      <w:sz w:val="16"/>
                      <w:szCs w:val="16"/>
                      <w:lang w:eastAsia="en-GB"/>
                    </w:rPr>
                  </w:pPr>
                  <w:r w:rsidRPr="00EB774B">
                    <w:rPr>
                      <w:rFonts w:eastAsia="Times New Roman"/>
                      <w:color w:val="000000"/>
                      <w:sz w:val="16"/>
                      <w:szCs w:val="16"/>
                      <w:lang w:eastAsia="en-GB"/>
                    </w:rPr>
                    <w:t>Number of networks</w:t>
                  </w:r>
                </w:p>
              </w:tc>
              <w:tc>
                <w:tcPr>
                  <w:tcW w:w="1085" w:type="dxa"/>
                  <w:tcBorders>
                    <w:top w:val="nil"/>
                    <w:left w:val="nil"/>
                    <w:bottom w:val="single" w:sz="4" w:space="0" w:color="auto"/>
                    <w:right w:val="single" w:sz="4" w:space="0" w:color="auto"/>
                  </w:tcBorders>
                  <w:vAlign w:val="center"/>
                </w:tcPr>
                <w:p w14:paraId="0FEFF07C" w14:textId="630F4489" w:rsidR="006920B2" w:rsidRPr="00EB774B" w:rsidRDefault="006920B2" w:rsidP="006920B2">
                  <w:pPr>
                    <w:spacing w:after="0" w:line="240" w:lineRule="auto"/>
                    <w:jc w:val="center"/>
                    <w:rPr>
                      <w:rFonts w:eastAsia="Times New Roman"/>
                      <w:color w:val="000000"/>
                      <w:sz w:val="16"/>
                      <w:szCs w:val="16"/>
                      <w:lang w:eastAsia="en-GB"/>
                    </w:rPr>
                  </w:pPr>
                </w:p>
              </w:tc>
            </w:tr>
          </w:tbl>
          <w:p w14:paraId="7A5AC294" w14:textId="77777777" w:rsidR="00C54955" w:rsidRDefault="00C54955"/>
          <w:tbl>
            <w:tblPr>
              <w:tblW w:w="10426" w:type="dxa"/>
              <w:tblLook w:val="04A0" w:firstRow="1" w:lastRow="0" w:firstColumn="1" w:lastColumn="0" w:noHBand="0" w:noVBand="1"/>
            </w:tblPr>
            <w:tblGrid>
              <w:gridCol w:w="1293"/>
              <w:gridCol w:w="2637"/>
              <w:gridCol w:w="2466"/>
              <w:gridCol w:w="2126"/>
              <w:gridCol w:w="1904"/>
            </w:tblGrid>
            <w:tr w:rsidR="00645842" w:rsidRPr="00EB774B" w14:paraId="3141C504" w14:textId="77777777" w:rsidTr="0064067C">
              <w:trPr>
                <w:trHeight w:val="765"/>
              </w:trPr>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03C3E" w14:textId="01BFC3D2" w:rsidR="00645842" w:rsidRDefault="00645842"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Use Case Bespoke KPI</w:t>
                  </w:r>
                </w:p>
              </w:tc>
              <w:tc>
                <w:tcPr>
                  <w:tcW w:w="26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63F34A" w14:textId="61AFFBDE" w:rsidR="00645842" w:rsidRPr="00EB774B" w:rsidRDefault="00C54955"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Description</w:t>
                  </w:r>
                </w:p>
              </w:tc>
              <w:tc>
                <w:tcPr>
                  <w:tcW w:w="24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790C69" w14:textId="4FC0CCC4" w:rsidR="00645842" w:rsidRPr="00EB774B" w:rsidRDefault="00C54955"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Measure</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DE10A1" w14:textId="4AB59680" w:rsidR="00645842" w:rsidRPr="00EB774B" w:rsidRDefault="00C54955"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 xml:space="preserve">Baseline </w:t>
                  </w:r>
                </w:p>
              </w:tc>
              <w:tc>
                <w:tcPr>
                  <w:tcW w:w="190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30CD52" w14:textId="000EA8ED" w:rsidR="00645842" w:rsidRPr="00EB774B" w:rsidRDefault="00B323B1"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Target</w:t>
                  </w:r>
                </w:p>
              </w:tc>
            </w:tr>
            <w:tr w:rsidR="00AC2104" w:rsidRPr="00EB774B" w14:paraId="7826AD10" w14:textId="77777777" w:rsidTr="003F5571">
              <w:trPr>
                <w:trHeight w:val="180"/>
              </w:trPr>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B52C9" w14:textId="22611718" w:rsidR="00AC2104" w:rsidRPr="00EB774B" w:rsidRDefault="00AC2104"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1</w:t>
                  </w:r>
                </w:p>
              </w:tc>
              <w:tc>
                <w:tcPr>
                  <w:tcW w:w="2637" w:type="dxa"/>
                  <w:tcBorders>
                    <w:top w:val="single" w:sz="4" w:space="0" w:color="auto"/>
                    <w:left w:val="nil"/>
                    <w:bottom w:val="single" w:sz="4" w:space="0" w:color="auto"/>
                    <w:right w:val="single" w:sz="4" w:space="0" w:color="auto"/>
                  </w:tcBorders>
                  <w:shd w:val="clear" w:color="auto" w:fill="auto"/>
                  <w:vAlign w:val="center"/>
                </w:tcPr>
                <w:p w14:paraId="77A3C15C" w14:textId="01B4FAC9" w:rsidR="00AC2104" w:rsidRPr="00EB774B" w:rsidRDefault="00AC2104" w:rsidP="00AC2104">
                  <w:pPr>
                    <w:spacing w:after="0" w:line="240" w:lineRule="auto"/>
                    <w:jc w:val="center"/>
                    <w:rPr>
                      <w:rFonts w:eastAsia="Times New Roman"/>
                      <w:color w:val="000000"/>
                      <w:sz w:val="16"/>
                      <w:szCs w:val="16"/>
                      <w:lang w:eastAsia="en-GB"/>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03DDD2E" w14:textId="2CB04788" w:rsidR="00AC2104" w:rsidRPr="00EB774B" w:rsidRDefault="00AC2104" w:rsidP="00AC2104">
                  <w:pPr>
                    <w:spacing w:after="0" w:line="240" w:lineRule="auto"/>
                    <w:jc w:val="center"/>
                    <w:rPr>
                      <w:rFonts w:eastAsia="Times New Roman"/>
                      <w:color w:val="000000"/>
                      <w:sz w:val="16"/>
                      <w:szCs w:val="16"/>
                      <w:lang w:eastAsia="en-GB"/>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05B2A2B" w14:textId="37755E52" w:rsidR="00AC2104" w:rsidRPr="00EB774B" w:rsidRDefault="00AC2104" w:rsidP="00AC2104">
                  <w:pPr>
                    <w:spacing w:after="0" w:line="240" w:lineRule="auto"/>
                    <w:jc w:val="center"/>
                    <w:rPr>
                      <w:rFonts w:eastAsia="Times New Roman"/>
                      <w:color w:val="000000"/>
                      <w:sz w:val="16"/>
                      <w:szCs w:val="16"/>
                      <w:lang w:eastAsia="en-GB"/>
                    </w:rPr>
                  </w:pPr>
                </w:p>
              </w:tc>
              <w:tc>
                <w:tcPr>
                  <w:tcW w:w="1904" w:type="dxa"/>
                  <w:tcBorders>
                    <w:top w:val="single" w:sz="4" w:space="0" w:color="auto"/>
                    <w:left w:val="nil"/>
                    <w:bottom w:val="single" w:sz="4" w:space="0" w:color="auto"/>
                    <w:right w:val="single" w:sz="4" w:space="0" w:color="auto"/>
                  </w:tcBorders>
                  <w:vAlign w:val="center"/>
                </w:tcPr>
                <w:p w14:paraId="046D8226" w14:textId="5BC53454" w:rsidR="00AC2104" w:rsidRPr="00EB774B" w:rsidRDefault="00AC2104" w:rsidP="00AC2104">
                  <w:pPr>
                    <w:spacing w:after="0" w:line="240" w:lineRule="auto"/>
                    <w:jc w:val="center"/>
                    <w:rPr>
                      <w:rFonts w:eastAsia="Times New Roman"/>
                      <w:color w:val="000000"/>
                      <w:sz w:val="16"/>
                      <w:szCs w:val="16"/>
                      <w:lang w:eastAsia="en-GB"/>
                    </w:rPr>
                  </w:pPr>
                </w:p>
              </w:tc>
            </w:tr>
            <w:tr w:rsidR="00AC2104" w:rsidRPr="00EB774B" w14:paraId="70E331A3" w14:textId="77777777" w:rsidTr="003F5571">
              <w:trPr>
                <w:trHeight w:val="249"/>
              </w:trPr>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A4707" w14:textId="73A8294C" w:rsidR="00AC2104" w:rsidRPr="00EB774B" w:rsidRDefault="00B323B1"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2</w:t>
                  </w:r>
                </w:p>
              </w:tc>
              <w:tc>
                <w:tcPr>
                  <w:tcW w:w="2637" w:type="dxa"/>
                  <w:tcBorders>
                    <w:top w:val="single" w:sz="4" w:space="0" w:color="auto"/>
                    <w:left w:val="nil"/>
                    <w:bottom w:val="single" w:sz="4" w:space="0" w:color="auto"/>
                    <w:right w:val="single" w:sz="4" w:space="0" w:color="auto"/>
                  </w:tcBorders>
                  <w:shd w:val="clear" w:color="auto" w:fill="auto"/>
                  <w:vAlign w:val="center"/>
                </w:tcPr>
                <w:p w14:paraId="3113E070" w14:textId="436F0AE3" w:rsidR="00AC2104" w:rsidRPr="00EB774B" w:rsidRDefault="00AC2104" w:rsidP="00AC2104">
                  <w:pPr>
                    <w:spacing w:after="0" w:line="240" w:lineRule="auto"/>
                    <w:jc w:val="center"/>
                    <w:rPr>
                      <w:rFonts w:eastAsia="Times New Roman"/>
                      <w:color w:val="000000"/>
                      <w:sz w:val="16"/>
                      <w:szCs w:val="16"/>
                      <w:lang w:eastAsia="en-GB"/>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295FD21" w14:textId="19AE0128" w:rsidR="00AC2104" w:rsidRPr="00EB774B" w:rsidRDefault="00AC2104" w:rsidP="00AC2104">
                  <w:pPr>
                    <w:spacing w:after="0" w:line="240" w:lineRule="auto"/>
                    <w:jc w:val="center"/>
                    <w:rPr>
                      <w:rFonts w:eastAsia="Times New Roman"/>
                      <w:color w:val="000000"/>
                      <w:sz w:val="16"/>
                      <w:szCs w:val="16"/>
                      <w:lang w:eastAsia="en-GB"/>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F1CD007" w14:textId="375381F9" w:rsidR="00AC2104" w:rsidRPr="00EB774B" w:rsidRDefault="00AC2104" w:rsidP="00AC2104">
                  <w:pPr>
                    <w:spacing w:after="0" w:line="240" w:lineRule="auto"/>
                    <w:jc w:val="center"/>
                    <w:rPr>
                      <w:rFonts w:eastAsia="Times New Roman"/>
                      <w:color w:val="000000"/>
                      <w:sz w:val="16"/>
                      <w:szCs w:val="16"/>
                      <w:lang w:eastAsia="en-GB"/>
                    </w:rPr>
                  </w:pPr>
                </w:p>
              </w:tc>
              <w:tc>
                <w:tcPr>
                  <w:tcW w:w="1904" w:type="dxa"/>
                  <w:tcBorders>
                    <w:top w:val="single" w:sz="4" w:space="0" w:color="auto"/>
                    <w:left w:val="nil"/>
                    <w:bottom w:val="single" w:sz="4" w:space="0" w:color="auto"/>
                    <w:right w:val="single" w:sz="4" w:space="0" w:color="auto"/>
                  </w:tcBorders>
                  <w:vAlign w:val="center"/>
                </w:tcPr>
                <w:p w14:paraId="7F656BBD" w14:textId="6CE8BACF" w:rsidR="00AC2104" w:rsidRPr="00EB774B" w:rsidRDefault="00AC2104" w:rsidP="00AC2104">
                  <w:pPr>
                    <w:spacing w:after="0" w:line="240" w:lineRule="auto"/>
                    <w:jc w:val="center"/>
                    <w:rPr>
                      <w:rFonts w:eastAsia="Times New Roman"/>
                      <w:color w:val="000000"/>
                      <w:sz w:val="16"/>
                      <w:szCs w:val="16"/>
                      <w:lang w:eastAsia="en-GB"/>
                    </w:rPr>
                  </w:pPr>
                </w:p>
              </w:tc>
            </w:tr>
            <w:tr w:rsidR="00AC2104" w:rsidRPr="00EB774B" w14:paraId="4049C176" w14:textId="77777777" w:rsidTr="003F5571">
              <w:trPr>
                <w:trHeight w:val="189"/>
              </w:trPr>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F41D58" w14:textId="24993686" w:rsidR="00AC2104" w:rsidRPr="00EB774B" w:rsidRDefault="00B323B1" w:rsidP="00AC2104">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3</w:t>
                  </w:r>
                </w:p>
              </w:tc>
              <w:tc>
                <w:tcPr>
                  <w:tcW w:w="2637" w:type="dxa"/>
                  <w:tcBorders>
                    <w:top w:val="single" w:sz="4" w:space="0" w:color="auto"/>
                    <w:left w:val="nil"/>
                    <w:bottom w:val="single" w:sz="4" w:space="0" w:color="auto"/>
                    <w:right w:val="single" w:sz="4" w:space="0" w:color="auto"/>
                  </w:tcBorders>
                  <w:shd w:val="clear" w:color="auto" w:fill="auto"/>
                  <w:vAlign w:val="center"/>
                </w:tcPr>
                <w:p w14:paraId="6E169ECB" w14:textId="01BB180A" w:rsidR="00AC2104" w:rsidRPr="00EB774B" w:rsidRDefault="00AC2104" w:rsidP="00AC2104">
                  <w:pPr>
                    <w:spacing w:after="0" w:line="240" w:lineRule="auto"/>
                    <w:jc w:val="center"/>
                    <w:rPr>
                      <w:rFonts w:eastAsia="Times New Roman"/>
                      <w:color w:val="000000"/>
                      <w:sz w:val="16"/>
                      <w:szCs w:val="16"/>
                      <w:lang w:eastAsia="en-GB"/>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74D6CC2D" w14:textId="2C52DB7D" w:rsidR="00AC2104" w:rsidRPr="00EB774B" w:rsidRDefault="00AC2104" w:rsidP="00AC2104">
                  <w:pPr>
                    <w:spacing w:after="0" w:line="240" w:lineRule="auto"/>
                    <w:jc w:val="center"/>
                    <w:rPr>
                      <w:rFonts w:eastAsia="Times New Roman"/>
                      <w:color w:val="000000"/>
                      <w:sz w:val="16"/>
                      <w:szCs w:val="16"/>
                      <w:lang w:eastAsia="en-GB"/>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6F63D30E" w14:textId="51790F75" w:rsidR="00AC2104" w:rsidRPr="00EB774B" w:rsidRDefault="00AC2104" w:rsidP="00AC2104">
                  <w:pPr>
                    <w:spacing w:after="0" w:line="240" w:lineRule="auto"/>
                    <w:jc w:val="center"/>
                    <w:rPr>
                      <w:rFonts w:eastAsia="Times New Roman"/>
                      <w:color w:val="000000"/>
                      <w:sz w:val="16"/>
                      <w:szCs w:val="16"/>
                      <w:lang w:eastAsia="en-GB"/>
                    </w:rPr>
                  </w:pPr>
                </w:p>
              </w:tc>
              <w:tc>
                <w:tcPr>
                  <w:tcW w:w="1904" w:type="dxa"/>
                  <w:tcBorders>
                    <w:top w:val="single" w:sz="4" w:space="0" w:color="auto"/>
                    <w:left w:val="nil"/>
                    <w:bottom w:val="single" w:sz="4" w:space="0" w:color="auto"/>
                    <w:right w:val="single" w:sz="4" w:space="0" w:color="auto"/>
                  </w:tcBorders>
                  <w:vAlign w:val="center"/>
                </w:tcPr>
                <w:p w14:paraId="63A4B1E6" w14:textId="16017884" w:rsidR="00AC2104" w:rsidRPr="00EB774B" w:rsidRDefault="00AC2104" w:rsidP="00AC2104">
                  <w:pPr>
                    <w:spacing w:after="0" w:line="240" w:lineRule="auto"/>
                    <w:jc w:val="center"/>
                    <w:rPr>
                      <w:rFonts w:eastAsia="Times New Roman"/>
                      <w:color w:val="000000"/>
                      <w:sz w:val="16"/>
                      <w:szCs w:val="16"/>
                      <w:lang w:eastAsia="en-GB"/>
                    </w:rPr>
                  </w:pPr>
                </w:p>
              </w:tc>
            </w:tr>
          </w:tbl>
          <w:p w14:paraId="41ABB557" w14:textId="77777777" w:rsidR="00AC2104" w:rsidRDefault="00AC2104" w:rsidP="003176E8"/>
          <w:p w14:paraId="3BA8C75D" w14:textId="2C605C0A" w:rsidR="00BE6531" w:rsidRPr="006D4945" w:rsidRDefault="00BE6531" w:rsidP="003176E8">
            <w:pPr>
              <w:rPr>
                <w:i/>
                <w:iCs/>
                <w:sz w:val="20"/>
                <w:szCs w:val="20"/>
              </w:rPr>
            </w:pPr>
            <w:r w:rsidRPr="006D4945">
              <w:rPr>
                <w:i/>
                <w:iCs/>
                <w:sz w:val="20"/>
                <w:szCs w:val="20"/>
              </w:rPr>
              <w:t xml:space="preserve">Please add as many Bespoke KPI </w:t>
            </w:r>
            <w:r w:rsidR="00D459AE">
              <w:rPr>
                <w:i/>
                <w:iCs/>
                <w:sz w:val="20"/>
                <w:szCs w:val="20"/>
              </w:rPr>
              <w:t>r</w:t>
            </w:r>
            <w:r w:rsidRPr="006D4945">
              <w:rPr>
                <w:i/>
                <w:iCs/>
                <w:sz w:val="20"/>
                <w:szCs w:val="20"/>
              </w:rPr>
              <w:t xml:space="preserve">ows as </w:t>
            </w:r>
            <w:r w:rsidR="006D4945" w:rsidRPr="006D4945">
              <w:rPr>
                <w:i/>
                <w:iCs/>
                <w:sz w:val="20"/>
                <w:szCs w:val="20"/>
              </w:rPr>
              <w:t>are necessary</w:t>
            </w:r>
            <w:r w:rsidR="00A04577">
              <w:rPr>
                <w:i/>
                <w:iCs/>
                <w:sz w:val="20"/>
                <w:szCs w:val="20"/>
              </w:rPr>
              <w:t xml:space="preserve"> to fully capture the likely impact of the Use Case</w:t>
            </w:r>
            <w:r w:rsidR="008F0354">
              <w:rPr>
                <w:i/>
                <w:iCs/>
                <w:sz w:val="20"/>
                <w:szCs w:val="20"/>
              </w:rPr>
              <w:t>.</w:t>
            </w:r>
          </w:p>
          <w:p w14:paraId="25E0399D" w14:textId="794DE074" w:rsidR="00BE6531" w:rsidRDefault="00BE6531" w:rsidP="003176E8"/>
        </w:tc>
      </w:tr>
      <w:tr w:rsidR="006D4945" w14:paraId="42FEF1AF" w14:textId="77777777" w:rsidTr="00851F1A">
        <w:tc>
          <w:tcPr>
            <w:tcW w:w="10652" w:type="dxa"/>
            <w:shd w:val="clear" w:color="auto" w:fill="D5DCE4" w:themeFill="text2" w:themeFillTint="33"/>
          </w:tcPr>
          <w:p w14:paraId="51439FFA" w14:textId="7F5696A4" w:rsidR="006D4945" w:rsidRDefault="006D4945" w:rsidP="006D4945">
            <w:pPr>
              <w:rPr>
                <w:sz w:val="20"/>
                <w:szCs w:val="20"/>
              </w:rPr>
            </w:pPr>
            <w:r>
              <w:rPr>
                <w:sz w:val="20"/>
                <w:szCs w:val="20"/>
              </w:rPr>
              <w:t xml:space="preserve">Benefits </w:t>
            </w:r>
            <w:r w:rsidR="008F0354">
              <w:rPr>
                <w:sz w:val="20"/>
                <w:szCs w:val="20"/>
              </w:rPr>
              <w:t>scored by PMO and WGL</w:t>
            </w:r>
            <w:r w:rsidR="00CC5B08">
              <w:rPr>
                <w:sz w:val="20"/>
                <w:szCs w:val="20"/>
              </w:rPr>
              <w:t>.</w:t>
            </w:r>
          </w:p>
          <w:p w14:paraId="2A5D2079" w14:textId="77777777" w:rsidR="006D4945" w:rsidRPr="00A507F5" w:rsidRDefault="006D4945" w:rsidP="006D4945">
            <w:pPr>
              <w:rPr>
                <w:sz w:val="20"/>
                <w:szCs w:val="20"/>
              </w:rPr>
            </w:pPr>
          </w:p>
          <w:p w14:paraId="51B395F3" w14:textId="33402E11" w:rsidR="006D4945" w:rsidRPr="00A507F5" w:rsidRDefault="006D4945" w:rsidP="006D4945">
            <w:pPr>
              <w:rPr>
                <w:sz w:val="20"/>
                <w:szCs w:val="20"/>
              </w:rPr>
            </w:pPr>
            <w:r>
              <w:rPr>
                <w:sz w:val="20"/>
                <w:szCs w:val="20"/>
              </w:rPr>
              <w:t xml:space="preserve">Score </w:t>
            </w:r>
            <w:r w:rsidR="008F0354">
              <w:rPr>
                <w:sz w:val="20"/>
                <w:szCs w:val="20"/>
              </w:rPr>
              <w:t>1</w:t>
            </w:r>
            <w:r w:rsidR="00056412">
              <w:rPr>
                <w:sz w:val="20"/>
                <w:szCs w:val="20"/>
              </w:rPr>
              <w:t>5</w:t>
            </w:r>
            <w:r>
              <w:rPr>
                <w:sz w:val="20"/>
                <w:szCs w:val="20"/>
              </w:rPr>
              <w:t xml:space="preserve"> </w:t>
            </w:r>
            <w:r w:rsidR="000D1D0D">
              <w:rPr>
                <w:sz w:val="20"/>
                <w:szCs w:val="20"/>
              </w:rPr>
              <w:t>–</w:t>
            </w:r>
            <w:r w:rsidRPr="00A507F5">
              <w:rPr>
                <w:sz w:val="20"/>
                <w:szCs w:val="20"/>
              </w:rPr>
              <w:t xml:space="preserve"> </w:t>
            </w:r>
            <w:r w:rsidR="00F46B0E">
              <w:rPr>
                <w:sz w:val="20"/>
                <w:szCs w:val="20"/>
              </w:rPr>
              <w:t>Significant b</w:t>
            </w:r>
            <w:r w:rsidR="000D1D0D">
              <w:rPr>
                <w:sz w:val="20"/>
                <w:szCs w:val="20"/>
              </w:rPr>
              <w:t xml:space="preserve">enefits will be accrued in </w:t>
            </w:r>
            <w:r w:rsidR="00F46B0E">
              <w:rPr>
                <w:sz w:val="20"/>
                <w:szCs w:val="20"/>
              </w:rPr>
              <w:t>m</w:t>
            </w:r>
            <w:r w:rsidR="000D1D0D">
              <w:rPr>
                <w:sz w:val="20"/>
                <w:szCs w:val="20"/>
              </w:rPr>
              <w:t>ore than 3</w:t>
            </w:r>
            <w:r w:rsidR="00F46B0E">
              <w:rPr>
                <w:sz w:val="20"/>
                <w:szCs w:val="20"/>
              </w:rPr>
              <w:t xml:space="preserve"> 5GIR categories</w:t>
            </w:r>
            <w:r w:rsidR="00A94256">
              <w:rPr>
                <w:sz w:val="20"/>
                <w:szCs w:val="20"/>
              </w:rPr>
              <w:t xml:space="preserve"> and Bespoke KPIs are included which will resonate with other sector </w:t>
            </w:r>
            <w:r w:rsidR="00CC5B08">
              <w:rPr>
                <w:sz w:val="20"/>
                <w:szCs w:val="20"/>
              </w:rPr>
              <w:t>actors.</w:t>
            </w:r>
          </w:p>
          <w:p w14:paraId="7BDEFB53" w14:textId="034EC134" w:rsidR="007A4388" w:rsidRDefault="007A4388" w:rsidP="007A4388">
            <w:pPr>
              <w:rPr>
                <w:sz w:val="20"/>
                <w:szCs w:val="20"/>
              </w:rPr>
            </w:pPr>
            <w:r>
              <w:rPr>
                <w:sz w:val="20"/>
                <w:szCs w:val="20"/>
              </w:rPr>
              <w:lastRenderedPageBreak/>
              <w:t>Score 10 –</w:t>
            </w:r>
            <w:r w:rsidRPr="00A507F5">
              <w:rPr>
                <w:sz w:val="20"/>
                <w:szCs w:val="20"/>
              </w:rPr>
              <w:t xml:space="preserve"> </w:t>
            </w:r>
            <w:r>
              <w:rPr>
                <w:sz w:val="20"/>
                <w:szCs w:val="20"/>
              </w:rPr>
              <w:t>Significant benefits will be accrued in more than 1 5GIR categor</w:t>
            </w:r>
            <w:r w:rsidR="001E1174">
              <w:rPr>
                <w:sz w:val="20"/>
                <w:szCs w:val="20"/>
              </w:rPr>
              <w:t>y</w:t>
            </w:r>
            <w:r>
              <w:rPr>
                <w:sz w:val="20"/>
                <w:szCs w:val="20"/>
              </w:rPr>
              <w:t xml:space="preserve"> and Bespoke KPIs are included which will resonate with other sector </w:t>
            </w:r>
            <w:r w:rsidR="00CC5B08">
              <w:rPr>
                <w:sz w:val="20"/>
                <w:szCs w:val="20"/>
              </w:rPr>
              <w:t>actors.</w:t>
            </w:r>
          </w:p>
          <w:p w14:paraId="03B2CFA3" w14:textId="0AE75F81" w:rsidR="007A4388" w:rsidRPr="00A507F5" w:rsidRDefault="007A4388" w:rsidP="007A4388">
            <w:pPr>
              <w:rPr>
                <w:sz w:val="20"/>
                <w:szCs w:val="20"/>
              </w:rPr>
            </w:pPr>
            <w:r>
              <w:rPr>
                <w:sz w:val="20"/>
                <w:szCs w:val="20"/>
              </w:rPr>
              <w:t>Score 5 –</w:t>
            </w:r>
            <w:r w:rsidRPr="00A507F5">
              <w:rPr>
                <w:sz w:val="20"/>
                <w:szCs w:val="20"/>
              </w:rPr>
              <w:t xml:space="preserve"> </w:t>
            </w:r>
            <w:r>
              <w:rPr>
                <w:sz w:val="20"/>
                <w:szCs w:val="20"/>
              </w:rPr>
              <w:t xml:space="preserve">Significant benefits will be accrued in 1 5GIR category and Bespoke KPIs are included which will resonate with other sector </w:t>
            </w:r>
            <w:r w:rsidR="00CC5B08">
              <w:rPr>
                <w:sz w:val="20"/>
                <w:szCs w:val="20"/>
              </w:rPr>
              <w:t>actors.</w:t>
            </w:r>
          </w:p>
          <w:p w14:paraId="3DA19A84" w14:textId="08267488" w:rsidR="008C768F" w:rsidRPr="00A507F5" w:rsidRDefault="008C768F" w:rsidP="008C768F">
            <w:pPr>
              <w:rPr>
                <w:sz w:val="20"/>
                <w:szCs w:val="20"/>
              </w:rPr>
            </w:pPr>
            <w:r>
              <w:rPr>
                <w:sz w:val="20"/>
                <w:szCs w:val="20"/>
              </w:rPr>
              <w:t xml:space="preserve">Score </w:t>
            </w:r>
            <w:r w:rsidR="00290FF5">
              <w:rPr>
                <w:sz w:val="20"/>
                <w:szCs w:val="20"/>
              </w:rPr>
              <w:t>2</w:t>
            </w:r>
            <w:r>
              <w:rPr>
                <w:sz w:val="20"/>
                <w:szCs w:val="20"/>
              </w:rPr>
              <w:t xml:space="preserve"> –</w:t>
            </w:r>
            <w:r w:rsidRPr="00A507F5">
              <w:rPr>
                <w:sz w:val="20"/>
                <w:szCs w:val="20"/>
              </w:rPr>
              <w:t xml:space="preserve"> </w:t>
            </w:r>
            <w:r>
              <w:rPr>
                <w:sz w:val="20"/>
                <w:szCs w:val="20"/>
              </w:rPr>
              <w:t xml:space="preserve">No or minimal benefits will be accrued in </w:t>
            </w:r>
            <w:r w:rsidR="00290FF5">
              <w:rPr>
                <w:sz w:val="20"/>
                <w:szCs w:val="20"/>
              </w:rPr>
              <w:t>the</w:t>
            </w:r>
            <w:r>
              <w:rPr>
                <w:sz w:val="20"/>
                <w:szCs w:val="20"/>
              </w:rPr>
              <w:t xml:space="preserve"> 5GIR categor</w:t>
            </w:r>
            <w:r w:rsidR="00290FF5">
              <w:rPr>
                <w:sz w:val="20"/>
                <w:szCs w:val="20"/>
              </w:rPr>
              <w:t>ies but</w:t>
            </w:r>
            <w:r>
              <w:rPr>
                <w:sz w:val="20"/>
                <w:szCs w:val="20"/>
              </w:rPr>
              <w:t xml:space="preserve"> Bespoke KPIs are included which will resonate with other sector </w:t>
            </w:r>
            <w:r w:rsidR="00CC5B08">
              <w:rPr>
                <w:sz w:val="20"/>
                <w:szCs w:val="20"/>
              </w:rPr>
              <w:t>actors.</w:t>
            </w:r>
          </w:p>
          <w:p w14:paraId="3E8CA096" w14:textId="2601F490" w:rsidR="006D4945" w:rsidRDefault="006D4945" w:rsidP="006D4945">
            <w:pPr>
              <w:rPr>
                <w:sz w:val="20"/>
                <w:szCs w:val="20"/>
              </w:rPr>
            </w:pPr>
            <w:r>
              <w:rPr>
                <w:sz w:val="20"/>
                <w:szCs w:val="20"/>
              </w:rPr>
              <w:t xml:space="preserve">Score </w:t>
            </w:r>
            <w:r w:rsidRPr="00A507F5">
              <w:rPr>
                <w:sz w:val="20"/>
                <w:szCs w:val="20"/>
              </w:rPr>
              <w:t>0</w:t>
            </w:r>
            <w:r>
              <w:rPr>
                <w:sz w:val="20"/>
                <w:szCs w:val="20"/>
              </w:rPr>
              <w:t xml:space="preserve"> -</w:t>
            </w:r>
            <w:r w:rsidRPr="00A507F5">
              <w:rPr>
                <w:sz w:val="20"/>
                <w:szCs w:val="20"/>
              </w:rPr>
              <w:t xml:space="preserve"> </w:t>
            </w:r>
            <w:r w:rsidR="00290FF5">
              <w:rPr>
                <w:sz w:val="20"/>
                <w:szCs w:val="20"/>
              </w:rPr>
              <w:t xml:space="preserve">No or minimal benefits will be accrued in the 5GIR categories and </w:t>
            </w:r>
            <w:r w:rsidR="00A3605E">
              <w:rPr>
                <w:sz w:val="20"/>
                <w:szCs w:val="20"/>
              </w:rPr>
              <w:t xml:space="preserve">if any </w:t>
            </w:r>
            <w:r w:rsidR="00290FF5">
              <w:rPr>
                <w:sz w:val="20"/>
                <w:szCs w:val="20"/>
              </w:rPr>
              <w:t>Bespoke KPIs are included</w:t>
            </w:r>
            <w:r w:rsidR="00A3605E">
              <w:rPr>
                <w:sz w:val="20"/>
                <w:szCs w:val="20"/>
              </w:rPr>
              <w:t xml:space="preserve">, they </w:t>
            </w:r>
            <w:r w:rsidR="00741AA9">
              <w:rPr>
                <w:sz w:val="20"/>
                <w:szCs w:val="20"/>
              </w:rPr>
              <w:t>may not</w:t>
            </w:r>
            <w:r w:rsidR="00290FF5">
              <w:rPr>
                <w:sz w:val="20"/>
                <w:szCs w:val="20"/>
              </w:rPr>
              <w:t xml:space="preserve"> resonate with other sector </w:t>
            </w:r>
            <w:r w:rsidR="00CC5B08">
              <w:rPr>
                <w:sz w:val="20"/>
                <w:szCs w:val="20"/>
              </w:rPr>
              <w:t>actors.</w:t>
            </w:r>
          </w:p>
          <w:p w14:paraId="72D726F8" w14:textId="643DDAD2" w:rsidR="001E1174" w:rsidRDefault="001E1174" w:rsidP="006D4945">
            <w:r>
              <w:rPr>
                <w:sz w:val="20"/>
                <w:szCs w:val="20"/>
              </w:rPr>
              <w:t>Fail -</w:t>
            </w:r>
            <w:r w:rsidRPr="00A507F5">
              <w:rPr>
                <w:sz w:val="20"/>
                <w:szCs w:val="20"/>
              </w:rPr>
              <w:t xml:space="preserve"> </w:t>
            </w:r>
            <w:r>
              <w:rPr>
                <w:sz w:val="20"/>
                <w:szCs w:val="20"/>
              </w:rPr>
              <w:t>No or minimal benefits will be accrued in the 5GIR categories and any Bespoke KPIs</w:t>
            </w:r>
            <w:r w:rsidR="008D1D14">
              <w:rPr>
                <w:sz w:val="20"/>
                <w:szCs w:val="20"/>
              </w:rPr>
              <w:t xml:space="preserve"> that</w:t>
            </w:r>
            <w:r>
              <w:rPr>
                <w:sz w:val="20"/>
                <w:szCs w:val="20"/>
              </w:rPr>
              <w:t xml:space="preserve"> are included</w:t>
            </w:r>
            <w:r w:rsidR="008D1D14">
              <w:rPr>
                <w:sz w:val="20"/>
                <w:szCs w:val="20"/>
              </w:rPr>
              <w:t xml:space="preserve"> will not </w:t>
            </w:r>
            <w:r>
              <w:rPr>
                <w:sz w:val="20"/>
                <w:szCs w:val="20"/>
              </w:rPr>
              <w:t>resonate with other sector actors</w:t>
            </w:r>
          </w:p>
        </w:tc>
      </w:tr>
      <w:tr w:rsidR="003176E8" w14:paraId="5FED8360" w14:textId="77777777" w:rsidTr="00F56C3D">
        <w:tc>
          <w:tcPr>
            <w:tcW w:w="10652" w:type="dxa"/>
            <w:shd w:val="clear" w:color="auto" w:fill="8496B0" w:themeFill="text2" w:themeFillTint="99"/>
          </w:tcPr>
          <w:p w14:paraId="32CF90A9" w14:textId="7E1CF5AD" w:rsidR="003176E8" w:rsidRDefault="003176E8" w:rsidP="003176E8">
            <w:r>
              <w:lastRenderedPageBreak/>
              <w:t xml:space="preserve">23. To fully prove the Use Case, over what period and </w:t>
            </w:r>
            <w:r w:rsidRPr="00271015">
              <w:rPr>
                <w:u w:val="single"/>
              </w:rPr>
              <w:t>from when</w:t>
            </w:r>
            <w:r>
              <w:t xml:space="preserve"> must the Use Case become Operational?</w:t>
            </w:r>
          </w:p>
        </w:tc>
      </w:tr>
      <w:tr w:rsidR="003176E8" w14:paraId="568D3E66" w14:textId="77777777" w:rsidTr="00BE0FB5">
        <w:tc>
          <w:tcPr>
            <w:tcW w:w="10652" w:type="dxa"/>
          </w:tcPr>
          <w:p w14:paraId="6B131804" w14:textId="57D2A194" w:rsidR="00DA20B1" w:rsidRDefault="00DA20B1" w:rsidP="003F5571"/>
        </w:tc>
      </w:tr>
      <w:tr w:rsidR="000E37DE" w14:paraId="7761A80E" w14:textId="77777777" w:rsidTr="0030193E">
        <w:tc>
          <w:tcPr>
            <w:tcW w:w="10652" w:type="dxa"/>
            <w:shd w:val="clear" w:color="auto" w:fill="D5DCE4" w:themeFill="text2" w:themeFillTint="33"/>
          </w:tcPr>
          <w:p w14:paraId="0E3E2444" w14:textId="0BAE86EF" w:rsidR="000E37DE" w:rsidRDefault="000E37DE" w:rsidP="000E37DE">
            <w:pPr>
              <w:rPr>
                <w:sz w:val="20"/>
                <w:szCs w:val="20"/>
              </w:rPr>
            </w:pPr>
            <w:r w:rsidRPr="00A507F5">
              <w:rPr>
                <w:sz w:val="20"/>
                <w:szCs w:val="20"/>
              </w:rPr>
              <w:t>Deliverability Score applied by PMO</w:t>
            </w:r>
            <w:r>
              <w:rPr>
                <w:sz w:val="20"/>
                <w:szCs w:val="20"/>
              </w:rPr>
              <w:t xml:space="preserve"> and </w:t>
            </w:r>
            <w:r w:rsidR="00271015">
              <w:rPr>
                <w:sz w:val="20"/>
                <w:szCs w:val="20"/>
              </w:rPr>
              <w:t>WGL</w:t>
            </w:r>
            <w:r w:rsidR="00CC5B08">
              <w:rPr>
                <w:sz w:val="20"/>
                <w:szCs w:val="20"/>
              </w:rPr>
              <w:t>.</w:t>
            </w:r>
          </w:p>
          <w:p w14:paraId="0101FB68" w14:textId="77777777" w:rsidR="000E37DE" w:rsidRPr="00A507F5" w:rsidRDefault="000E37DE" w:rsidP="000E37DE">
            <w:pPr>
              <w:rPr>
                <w:sz w:val="20"/>
                <w:szCs w:val="20"/>
              </w:rPr>
            </w:pPr>
          </w:p>
          <w:p w14:paraId="676E5E66" w14:textId="4FD724E0" w:rsidR="001B2D2E" w:rsidRDefault="000E37DE" w:rsidP="000E37DE">
            <w:pPr>
              <w:rPr>
                <w:sz w:val="20"/>
                <w:szCs w:val="20"/>
              </w:rPr>
            </w:pPr>
            <w:r>
              <w:rPr>
                <w:sz w:val="20"/>
                <w:szCs w:val="20"/>
              </w:rPr>
              <w:t xml:space="preserve">Score </w:t>
            </w:r>
            <w:r w:rsidRPr="00A507F5">
              <w:rPr>
                <w:sz w:val="20"/>
                <w:szCs w:val="20"/>
              </w:rPr>
              <w:t>5</w:t>
            </w:r>
            <w:r>
              <w:rPr>
                <w:sz w:val="20"/>
                <w:szCs w:val="20"/>
              </w:rPr>
              <w:t xml:space="preserve"> -</w:t>
            </w:r>
            <w:r w:rsidRPr="00A507F5">
              <w:rPr>
                <w:sz w:val="20"/>
                <w:szCs w:val="20"/>
              </w:rPr>
              <w:t xml:space="preserve"> Can be deployed </w:t>
            </w:r>
            <w:r w:rsidR="00084BB0">
              <w:rPr>
                <w:sz w:val="20"/>
                <w:szCs w:val="20"/>
              </w:rPr>
              <w:t xml:space="preserve">in enough time to ensure the Use Case can be successfully </w:t>
            </w:r>
            <w:r w:rsidR="00CC5B08">
              <w:rPr>
                <w:sz w:val="20"/>
                <w:szCs w:val="20"/>
              </w:rPr>
              <w:t>delivered.</w:t>
            </w:r>
          </w:p>
          <w:p w14:paraId="51175D40" w14:textId="0C1EC669" w:rsidR="00617BD8" w:rsidRDefault="000E37DE" w:rsidP="000E37DE">
            <w:pPr>
              <w:rPr>
                <w:sz w:val="20"/>
                <w:szCs w:val="20"/>
              </w:rPr>
            </w:pPr>
            <w:r>
              <w:rPr>
                <w:sz w:val="20"/>
                <w:szCs w:val="20"/>
              </w:rPr>
              <w:t xml:space="preserve">Score </w:t>
            </w:r>
            <w:r w:rsidRPr="00A507F5">
              <w:rPr>
                <w:sz w:val="20"/>
                <w:szCs w:val="20"/>
              </w:rPr>
              <w:t>3</w:t>
            </w:r>
            <w:r>
              <w:rPr>
                <w:sz w:val="20"/>
                <w:szCs w:val="20"/>
              </w:rPr>
              <w:t xml:space="preserve"> </w:t>
            </w:r>
            <w:r w:rsidR="001B2D2E">
              <w:rPr>
                <w:sz w:val="20"/>
                <w:szCs w:val="20"/>
              </w:rPr>
              <w:t xml:space="preserve">– There is a risk that the Use Case may not be operational in time to yield </w:t>
            </w:r>
            <w:r w:rsidR="00617BD8">
              <w:rPr>
                <w:sz w:val="20"/>
                <w:szCs w:val="20"/>
              </w:rPr>
              <w:t xml:space="preserve">sufficient </w:t>
            </w:r>
            <w:r w:rsidR="00CC5B08">
              <w:rPr>
                <w:sz w:val="20"/>
                <w:szCs w:val="20"/>
              </w:rPr>
              <w:t>results.</w:t>
            </w:r>
          </w:p>
          <w:p w14:paraId="28D688AF" w14:textId="7FF5DC7B" w:rsidR="000E37DE" w:rsidRPr="00A507F5" w:rsidRDefault="000E37DE" w:rsidP="000E37DE">
            <w:pPr>
              <w:rPr>
                <w:sz w:val="20"/>
                <w:szCs w:val="20"/>
              </w:rPr>
            </w:pPr>
            <w:r>
              <w:rPr>
                <w:sz w:val="20"/>
                <w:szCs w:val="20"/>
              </w:rPr>
              <w:t xml:space="preserve">Score 1 - The Use Case may </w:t>
            </w:r>
            <w:r w:rsidR="003A70E0">
              <w:rPr>
                <w:sz w:val="20"/>
                <w:szCs w:val="20"/>
              </w:rPr>
              <w:t xml:space="preserve">only deliver </w:t>
            </w:r>
            <w:r w:rsidR="00501489">
              <w:rPr>
                <w:sz w:val="20"/>
                <w:szCs w:val="20"/>
              </w:rPr>
              <w:t xml:space="preserve">initial results before the end of the RSPAWIR programme </w:t>
            </w:r>
            <w:r w:rsidR="00CC5B08">
              <w:rPr>
                <w:sz w:val="20"/>
                <w:szCs w:val="20"/>
              </w:rPr>
              <w:t>ends.</w:t>
            </w:r>
            <w:r w:rsidR="003A70E0">
              <w:rPr>
                <w:sz w:val="20"/>
                <w:szCs w:val="20"/>
              </w:rPr>
              <w:t xml:space="preserve"> </w:t>
            </w:r>
          </w:p>
          <w:p w14:paraId="39F4976B" w14:textId="36C4AAF7" w:rsidR="000E37DE" w:rsidRDefault="000E37DE" w:rsidP="000E37DE">
            <w:r>
              <w:rPr>
                <w:sz w:val="20"/>
                <w:szCs w:val="20"/>
              </w:rPr>
              <w:t>Fail</w:t>
            </w:r>
            <w:r w:rsidR="006E2D80">
              <w:rPr>
                <w:sz w:val="20"/>
                <w:szCs w:val="20"/>
              </w:rPr>
              <w:t xml:space="preserve"> -</w:t>
            </w:r>
            <w:r w:rsidRPr="00A507F5">
              <w:rPr>
                <w:sz w:val="20"/>
                <w:szCs w:val="20"/>
              </w:rPr>
              <w:t xml:space="preserve"> </w:t>
            </w:r>
            <w:r>
              <w:rPr>
                <w:sz w:val="20"/>
                <w:szCs w:val="20"/>
              </w:rPr>
              <w:t xml:space="preserve">The Use Case is unlikely to be operational in time to deliver </w:t>
            </w:r>
            <w:r w:rsidR="00501489">
              <w:rPr>
                <w:sz w:val="20"/>
                <w:szCs w:val="20"/>
              </w:rPr>
              <w:t xml:space="preserve">any meaningful </w:t>
            </w:r>
            <w:r>
              <w:rPr>
                <w:sz w:val="20"/>
                <w:szCs w:val="20"/>
              </w:rPr>
              <w:t>results</w:t>
            </w:r>
            <w:r w:rsidR="00501489">
              <w:rPr>
                <w:sz w:val="20"/>
                <w:szCs w:val="20"/>
              </w:rPr>
              <w:t>.</w:t>
            </w:r>
          </w:p>
        </w:tc>
      </w:tr>
      <w:tr w:rsidR="003176E8" w14:paraId="1FC023A0" w14:textId="77777777" w:rsidTr="00F56C3D">
        <w:tc>
          <w:tcPr>
            <w:tcW w:w="10652" w:type="dxa"/>
            <w:shd w:val="clear" w:color="auto" w:fill="8496B0" w:themeFill="text2" w:themeFillTint="99"/>
          </w:tcPr>
          <w:p w14:paraId="5DC32C4D" w14:textId="77777777" w:rsidR="003176E8" w:rsidRDefault="003176E8" w:rsidP="003176E8">
            <w:r>
              <w:t xml:space="preserve">24. </w:t>
            </w:r>
            <w:r w:rsidR="002861A6">
              <w:t xml:space="preserve">Will the successful delivery of the Use Case move the technology or its application </w:t>
            </w:r>
            <w:r w:rsidR="00B44DD2">
              <w:t>closer to market adoption</w:t>
            </w:r>
            <w:r w:rsidR="00277A67">
              <w:t>?</w:t>
            </w:r>
          </w:p>
          <w:p w14:paraId="039FAD18" w14:textId="4BC9513C" w:rsidR="007F7EC4" w:rsidRPr="00D67FA5" w:rsidRDefault="007F7EC4" w:rsidP="003176E8">
            <w:pPr>
              <w:rPr>
                <w:i/>
                <w:iCs/>
              </w:rPr>
            </w:pPr>
            <w:r w:rsidRPr="00D67FA5">
              <w:rPr>
                <w:i/>
                <w:iCs/>
                <w:sz w:val="20"/>
                <w:szCs w:val="20"/>
              </w:rPr>
              <w:t xml:space="preserve">Explain how a successful trial might lead towards wider adoption of viable products </w:t>
            </w:r>
            <w:r w:rsidR="00D67FA5" w:rsidRPr="00D67FA5">
              <w:rPr>
                <w:i/>
                <w:iCs/>
                <w:sz w:val="20"/>
                <w:szCs w:val="20"/>
              </w:rPr>
              <w:t xml:space="preserve">that are </w:t>
            </w:r>
            <w:r w:rsidRPr="00D67FA5">
              <w:rPr>
                <w:i/>
                <w:iCs/>
                <w:sz w:val="20"/>
                <w:szCs w:val="20"/>
              </w:rPr>
              <w:t>commercially sustainable (without grant funding) including how the 5G / AWC solution would be utilised within the business environment and what commercialization benefits it could bring.</w:t>
            </w:r>
          </w:p>
        </w:tc>
      </w:tr>
      <w:tr w:rsidR="003176E8" w14:paraId="4CF07151" w14:textId="77777777" w:rsidTr="00BE0FB5">
        <w:tc>
          <w:tcPr>
            <w:tcW w:w="10652" w:type="dxa"/>
          </w:tcPr>
          <w:p w14:paraId="13A12F76" w14:textId="77777777" w:rsidR="003176E8" w:rsidRDefault="003176E8" w:rsidP="003176E8"/>
          <w:p w14:paraId="78AC149A" w14:textId="77777777" w:rsidR="003738EE" w:rsidRDefault="003738EE" w:rsidP="003176E8"/>
          <w:p w14:paraId="4DAEFB6D" w14:textId="54999538" w:rsidR="00B10B2C" w:rsidRDefault="00B10B2C" w:rsidP="003176E8"/>
        </w:tc>
      </w:tr>
      <w:tr w:rsidR="00277A67" w14:paraId="67279F42" w14:textId="77777777" w:rsidTr="00D23A2F">
        <w:tc>
          <w:tcPr>
            <w:tcW w:w="10652" w:type="dxa"/>
            <w:shd w:val="clear" w:color="auto" w:fill="D5DCE4" w:themeFill="text2" w:themeFillTint="33"/>
          </w:tcPr>
          <w:p w14:paraId="5AFFDCD8" w14:textId="2D1A9FF5" w:rsidR="00277A67" w:rsidRDefault="00277A67" w:rsidP="00277A67">
            <w:pPr>
              <w:rPr>
                <w:sz w:val="20"/>
                <w:szCs w:val="20"/>
              </w:rPr>
            </w:pPr>
            <w:r>
              <w:rPr>
                <w:sz w:val="20"/>
                <w:szCs w:val="20"/>
              </w:rPr>
              <w:t>Relevance</w:t>
            </w:r>
            <w:r w:rsidRPr="00A507F5">
              <w:rPr>
                <w:sz w:val="20"/>
                <w:szCs w:val="20"/>
              </w:rPr>
              <w:t xml:space="preserve"> Score applied by </w:t>
            </w:r>
            <w:r>
              <w:rPr>
                <w:sz w:val="20"/>
                <w:szCs w:val="20"/>
              </w:rPr>
              <w:t>WGL and TDA</w:t>
            </w:r>
          </w:p>
          <w:p w14:paraId="24C829EE" w14:textId="77777777" w:rsidR="00277A67" w:rsidRPr="00A507F5" w:rsidRDefault="00277A67" w:rsidP="00277A67">
            <w:pPr>
              <w:rPr>
                <w:sz w:val="20"/>
                <w:szCs w:val="20"/>
              </w:rPr>
            </w:pPr>
          </w:p>
          <w:p w14:paraId="2DFD52AC" w14:textId="0BA4F722" w:rsidR="00277A67" w:rsidRDefault="00277A67" w:rsidP="00277A67">
            <w:pPr>
              <w:rPr>
                <w:sz w:val="20"/>
                <w:szCs w:val="20"/>
              </w:rPr>
            </w:pPr>
            <w:r>
              <w:rPr>
                <w:sz w:val="20"/>
                <w:szCs w:val="20"/>
              </w:rPr>
              <w:t xml:space="preserve">Score </w:t>
            </w:r>
            <w:r w:rsidRPr="00A507F5">
              <w:rPr>
                <w:sz w:val="20"/>
                <w:szCs w:val="20"/>
              </w:rPr>
              <w:t>5</w:t>
            </w:r>
            <w:r>
              <w:rPr>
                <w:sz w:val="20"/>
                <w:szCs w:val="20"/>
              </w:rPr>
              <w:t xml:space="preserve"> </w:t>
            </w:r>
            <w:r w:rsidR="006A62D6">
              <w:rPr>
                <w:sz w:val="20"/>
                <w:szCs w:val="20"/>
              </w:rPr>
              <w:t>-</w:t>
            </w:r>
            <w:r w:rsidRPr="00A507F5">
              <w:rPr>
                <w:sz w:val="20"/>
                <w:szCs w:val="20"/>
              </w:rPr>
              <w:t xml:space="preserve"> </w:t>
            </w:r>
            <w:r w:rsidR="002D0706">
              <w:rPr>
                <w:sz w:val="20"/>
                <w:szCs w:val="20"/>
              </w:rPr>
              <w:t xml:space="preserve">A successful trial will clearly </w:t>
            </w:r>
            <w:r w:rsidR="00B230AD">
              <w:rPr>
                <w:sz w:val="20"/>
                <w:szCs w:val="20"/>
              </w:rPr>
              <w:t xml:space="preserve">move the Use Case closer to Market Adoption and this will be measurable </w:t>
            </w:r>
            <w:r w:rsidR="00062E3C">
              <w:rPr>
                <w:sz w:val="20"/>
                <w:szCs w:val="20"/>
              </w:rPr>
              <w:t xml:space="preserve">against the </w:t>
            </w:r>
            <w:r w:rsidR="00CC5B08">
              <w:rPr>
                <w:sz w:val="20"/>
                <w:szCs w:val="20"/>
              </w:rPr>
              <w:t>TRL.</w:t>
            </w:r>
          </w:p>
          <w:p w14:paraId="0CA04FB5" w14:textId="3ED978F4" w:rsidR="00062E3C" w:rsidRPr="00A507F5" w:rsidRDefault="00062E3C" w:rsidP="00062E3C">
            <w:pPr>
              <w:rPr>
                <w:sz w:val="20"/>
                <w:szCs w:val="20"/>
              </w:rPr>
            </w:pPr>
            <w:r>
              <w:rPr>
                <w:sz w:val="20"/>
                <w:szCs w:val="20"/>
              </w:rPr>
              <w:t xml:space="preserve">Score </w:t>
            </w:r>
            <w:r w:rsidRPr="00A507F5">
              <w:rPr>
                <w:sz w:val="20"/>
                <w:szCs w:val="20"/>
              </w:rPr>
              <w:t>5</w:t>
            </w:r>
            <w:r>
              <w:rPr>
                <w:sz w:val="20"/>
                <w:szCs w:val="20"/>
              </w:rPr>
              <w:t xml:space="preserve"> </w:t>
            </w:r>
            <w:r w:rsidR="006A62D6">
              <w:rPr>
                <w:sz w:val="20"/>
                <w:szCs w:val="20"/>
              </w:rPr>
              <w:t>-</w:t>
            </w:r>
            <w:r w:rsidRPr="00A507F5">
              <w:rPr>
                <w:sz w:val="20"/>
                <w:szCs w:val="20"/>
              </w:rPr>
              <w:t xml:space="preserve"> </w:t>
            </w:r>
            <w:r>
              <w:rPr>
                <w:sz w:val="20"/>
                <w:szCs w:val="20"/>
              </w:rPr>
              <w:t xml:space="preserve">A successful trial will clearly move the Use Case closer to Market Adoption and this will be measurable </w:t>
            </w:r>
            <w:r w:rsidR="00F42114">
              <w:rPr>
                <w:sz w:val="20"/>
                <w:szCs w:val="20"/>
              </w:rPr>
              <w:t>by</w:t>
            </w:r>
            <w:r>
              <w:rPr>
                <w:sz w:val="20"/>
                <w:szCs w:val="20"/>
              </w:rPr>
              <w:t xml:space="preserve"> the </w:t>
            </w:r>
            <w:r w:rsidR="00247AE0">
              <w:rPr>
                <w:sz w:val="20"/>
                <w:szCs w:val="20"/>
              </w:rPr>
              <w:t xml:space="preserve">proof of viability and traceable </w:t>
            </w:r>
            <w:r w:rsidR="00F42114">
              <w:rPr>
                <w:sz w:val="20"/>
                <w:szCs w:val="20"/>
              </w:rPr>
              <w:t xml:space="preserve">through the </w:t>
            </w:r>
            <w:r w:rsidR="00CC5B08">
              <w:rPr>
                <w:sz w:val="20"/>
                <w:szCs w:val="20"/>
              </w:rPr>
              <w:t>sector.</w:t>
            </w:r>
          </w:p>
          <w:p w14:paraId="6A5967B3" w14:textId="54BE9460" w:rsidR="00277A67" w:rsidRPr="00A507F5" w:rsidRDefault="00277A67" w:rsidP="00277A67">
            <w:pPr>
              <w:rPr>
                <w:sz w:val="20"/>
                <w:szCs w:val="20"/>
              </w:rPr>
            </w:pPr>
            <w:r>
              <w:rPr>
                <w:sz w:val="20"/>
                <w:szCs w:val="20"/>
              </w:rPr>
              <w:t xml:space="preserve">Score </w:t>
            </w:r>
            <w:r w:rsidRPr="00A507F5">
              <w:rPr>
                <w:sz w:val="20"/>
                <w:szCs w:val="20"/>
              </w:rPr>
              <w:t>3</w:t>
            </w:r>
            <w:r>
              <w:rPr>
                <w:sz w:val="20"/>
                <w:szCs w:val="20"/>
              </w:rPr>
              <w:t xml:space="preserve"> </w:t>
            </w:r>
            <w:r w:rsidR="006A62D6">
              <w:rPr>
                <w:sz w:val="20"/>
                <w:szCs w:val="20"/>
              </w:rPr>
              <w:t>-</w:t>
            </w:r>
            <w:r w:rsidRPr="00A507F5">
              <w:rPr>
                <w:sz w:val="20"/>
                <w:szCs w:val="20"/>
              </w:rPr>
              <w:t xml:space="preserve"> </w:t>
            </w:r>
            <w:r w:rsidR="00F42114">
              <w:rPr>
                <w:sz w:val="20"/>
                <w:szCs w:val="20"/>
              </w:rPr>
              <w:t xml:space="preserve">It is unclear how a successful trial will move the Use Case closer to Market Adoption </w:t>
            </w:r>
            <w:r w:rsidR="00B12167">
              <w:rPr>
                <w:sz w:val="20"/>
                <w:szCs w:val="20"/>
              </w:rPr>
              <w:t>despite</w:t>
            </w:r>
            <w:r w:rsidR="00F42114">
              <w:rPr>
                <w:sz w:val="20"/>
                <w:szCs w:val="20"/>
              </w:rPr>
              <w:t xml:space="preserve"> the proof of </w:t>
            </w:r>
            <w:r w:rsidR="00CC5B08">
              <w:rPr>
                <w:sz w:val="20"/>
                <w:szCs w:val="20"/>
              </w:rPr>
              <w:t>viability,</w:t>
            </w:r>
            <w:r w:rsidR="00F42114">
              <w:rPr>
                <w:sz w:val="20"/>
                <w:szCs w:val="20"/>
              </w:rPr>
              <w:t xml:space="preserve"> </w:t>
            </w:r>
            <w:r w:rsidR="006A62D6">
              <w:rPr>
                <w:sz w:val="20"/>
                <w:szCs w:val="20"/>
              </w:rPr>
              <w:t>but it may be traceable</w:t>
            </w:r>
            <w:r w:rsidR="00CC5B08">
              <w:rPr>
                <w:sz w:val="20"/>
                <w:szCs w:val="20"/>
              </w:rPr>
              <w:t>.</w:t>
            </w:r>
          </w:p>
          <w:p w14:paraId="3F381FC5" w14:textId="2E4F0E81" w:rsidR="00277A67" w:rsidRPr="006A62D6" w:rsidRDefault="00083D9B" w:rsidP="006A62D6">
            <w:pPr>
              <w:rPr>
                <w:sz w:val="20"/>
                <w:szCs w:val="20"/>
              </w:rPr>
            </w:pPr>
            <w:r>
              <w:rPr>
                <w:sz w:val="20"/>
                <w:szCs w:val="20"/>
              </w:rPr>
              <w:t>Fail</w:t>
            </w:r>
            <w:r w:rsidR="00277A67">
              <w:rPr>
                <w:sz w:val="20"/>
                <w:szCs w:val="20"/>
              </w:rPr>
              <w:t xml:space="preserve"> -</w:t>
            </w:r>
            <w:r w:rsidR="00277A67" w:rsidRPr="00A507F5">
              <w:rPr>
                <w:sz w:val="20"/>
                <w:szCs w:val="20"/>
              </w:rPr>
              <w:t xml:space="preserve"> </w:t>
            </w:r>
            <w:r w:rsidR="006A62D6">
              <w:rPr>
                <w:sz w:val="20"/>
                <w:szCs w:val="20"/>
              </w:rPr>
              <w:t>It is unclear how a successful trial will move the Use Case closer to Market Adoption</w:t>
            </w:r>
            <w:r w:rsidR="00CC5B08">
              <w:rPr>
                <w:sz w:val="20"/>
                <w:szCs w:val="20"/>
              </w:rPr>
              <w:t>.</w:t>
            </w:r>
          </w:p>
        </w:tc>
      </w:tr>
    </w:tbl>
    <w:p w14:paraId="488137C8" w14:textId="46E86E39" w:rsidR="005A44EA" w:rsidRDefault="005A44EA"/>
    <w:p w14:paraId="5DD94903" w14:textId="77777777" w:rsidR="005A44EA" w:rsidRDefault="005A44EA">
      <w:r>
        <w:br w:type="page"/>
      </w:r>
    </w:p>
    <w:p w14:paraId="0CE4F71B" w14:textId="77777777" w:rsidR="00D50E57" w:rsidRDefault="00D50E57"/>
    <w:tbl>
      <w:tblPr>
        <w:tblStyle w:val="TableGrid"/>
        <w:tblW w:w="10652" w:type="dxa"/>
        <w:tblLook w:val="04A0" w:firstRow="1" w:lastRow="0" w:firstColumn="1" w:lastColumn="0" w:noHBand="0" w:noVBand="1"/>
      </w:tblPr>
      <w:tblGrid>
        <w:gridCol w:w="8208"/>
        <w:gridCol w:w="2444"/>
      </w:tblGrid>
      <w:tr w:rsidR="003176E8" w:rsidRPr="00871C4D" w14:paraId="78680C89" w14:textId="77777777" w:rsidTr="00BE0FB5">
        <w:tc>
          <w:tcPr>
            <w:tcW w:w="10652" w:type="dxa"/>
            <w:gridSpan w:val="2"/>
          </w:tcPr>
          <w:p w14:paraId="52391A85" w14:textId="77777777" w:rsidR="003176E8" w:rsidRDefault="00701B11" w:rsidP="003176E8">
            <w:pPr>
              <w:rPr>
                <w:b/>
                <w:bCs/>
                <w:sz w:val="32"/>
                <w:szCs w:val="32"/>
              </w:rPr>
            </w:pPr>
            <w:r>
              <w:rPr>
                <w:b/>
                <w:bCs/>
                <w:sz w:val="32"/>
                <w:szCs w:val="32"/>
              </w:rPr>
              <w:t>Resources</w:t>
            </w:r>
            <w:r w:rsidR="003176E8" w:rsidRPr="00871C4D">
              <w:rPr>
                <w:b/>
                <w:bCs/>
                <w:sz w:val="32"/>
                <w:szCs w:val="32"/>
              </w:rPr>
              <w:t xml:space="preserve"> &amp; Funding Section</w:t>
            </w:r>
          </w:p>
          <w:p w14:paraId="71B2EE2C" w14:textId="7BFF4859" w:rsidR="00372730" w:rsidRPr="003E27D0" w:rsidRDefault="00372730" w:rsidP="003176E8">
            <w:pPr>
              <w:rPr>
                <w:sz w:val="32"/>
                <w:szCs w:val="32"/>
              </w:rPr>
            </w:pPr>
            <w:r w:rsidRPr="003E27D0">
              <w:t xml:space="preserve">Please </w:t>
            </w:r>
            <w:r w:rsidR="002A2ABE">
              <w:t>r</w:t>
            </w:r>
            <w:r w:rsidRPr="003E27D0">
              <w:t xml:space="preserve">efer to the </w:t>
            </w:r>
            <w:r w:rsidR="002A2ABE">
              <w:t>list of ineligible cost items below when completing this section.</w:t>
            </w:r>
          </w:p>
        </w:tc>
      </w:tr>
      <w:tr w:rsidR="007C58B8" w14:paraId="047C9A4E" w14:textId="77777777" w:rsidTr="007357C5">
        <w:tc>
          <w:tcPr>
            <w:tcW w:w="10652" w:type="dxa"/>
            <w:gridSpan w:val="2"/>
            <w:shd w:val="clear" w:color="auto" w:fill="8496B0" w:themeFill="text2" w:themeFillTint="99"/>
          </w:tcPr>
          <w:p w14:paraId="7DFB9D5C" w14:textId="2409CA3F" w:rsidR="007C58B8" w:rsidRDefault="006A62D6" w:rsidP="007C58B8">
            <w:r>
              <w:t xml:space="preserve">25. </w:t>
            </w:r>
            <w:r w:rsidR="007C58B8">
              <w:t xml:space="preserve">Staffing </w:t>
            </w:r>
            <w:r w:rsidR="006229C8">
              <w:t xml:space="preserve">- </w:t>
            </w:r>
            <w:r w:rsidR="007C58B8">
              <w:t xml:space="preserve">Project Management </w:t>
            </w:r>
          </w:p>
          <w:p w14:paraId="08EE894D" w14:textId="582B9DE3" w:rsidR="007C58B8" w:rsidRPr="007B2A6C" w:rsidRDefault="007C58B8" w:rsidP="004D1A56">
            <w:pPr>
              <w:rPr>
                <w:i/>
                <w:iCs/>
                <w:sz w:val="20"/>
                <w:szCs w:val="20"/>
              </w:rPr>
            </w:pPr>
            <w:r w:rsidRPr="007B2A6C">
              <w:rPr>
                <w:i/>
                <w:iCs/>
                <w:sz w:val="20"/>
                <w:szCs w:val="20"/>
              </w:rPr>
              <w:t xml:space="preserve">What resources are in place </w:t>
            </w:r>
            <w:r w:rsidR="006229C8" w:rsidRPr="007B2A6C">
              <w:rPr>
                <w:i/>
                <w:iCs/>
                <w:sz w:val="20"/>
                <w:szCs w:val="20"/>
              </w:rPr>
              <w:t>to manage the Use Case</w:t>
            </w:r>
            <w:r w:rsidRPr="007B2A6C">
              <w:rPr>
                <w:i/>
                <w:iCs/>
                <w:sz w:val="20"/>
                <w:szCs w:val="20"/>
              </w:rPr>
              <w:t>.</w:t>
            </w:r>
            <w:r w:rsidR="006229C8" w:rsidRPr="007B2A6C">
              <w:rPr>
                <w:i/>
                <w:iCs/>
                <w:sz w:val="20"/>
                <w:szCs w:val="20"/>
              </w:rPr>
              <w:t xml:space="preserve"> </w:t>
            </w:r>
            <w:r w:rsidRPr="007B2A6C">
              <w:rPr>
                <w:i/>
                <w:iCs/>
                <w:sz w:val="20"/>
                <w:szCs w:val="20"/>
              </w:rPr>
              <w:t>Are they FTE or PT</w:t>
            </w:r>
            <w:r w:rsidR="004D1A56" w:rsidRPr="007B2A6C">
              <w:rPr>
                <w:i/>
                <w:iCs/>
                <w:sz w:val="20"/>
                <w:szCs w:val="20"/>
              </w:rPr>
              <w:t xml:space="preserve"> and d</w:t>
            </w:r>
            <w:r w:rsidRPr="007B2A6C">
              <w:rPr>
                <w:i/>
                <w:iCs/>
                <w:sz w:val="20"/>
                <w:szCs w:val="20"/>
              </w:rPr>
              <w:t>oes the Post or Posts already exist?</w:t>
            </w:r>
            <w:r w:rsidR="007B2A6C" w:rsidRPr="007B2A6C">
              <w:rPr>
                <w:i/>
                <w:iCs/>
                <w:sz w:val="20"/>
                <w:szCs w:val="20"/>
              </w:rPr>
              <w:t xml:space="preserve">  If they don’t exist, how will they be recruited and by when?</w:t>
            </w:r>
            <w:r w:rsidR="00E2694B">
              <w:rPr>
                <w:i/>
                <w:iCs/>
                <w:sz w:val="20"/>
                <w:szCs w:val="20"/>
              </w:rPr>
              <w:t xml:space="preserve">  If they do exist, what will happen </w:t>
            </w:r>
            <w:r w:rsidR="00F4539D">
              <w:rPr>
                <w:i/>
                <w:iCs/>
                <w:sz w:val="20"/>
                <w:szCs w:val="20"/>
              </w:rPr>
              <w:t xml:space="preserve">to their </w:t>
            </w:r>
            <w:r w:rsidR="00D87CE0">
              <w:rPr>
                <w:i/>
                <w:iCs/>
                <w:sz w:val="20"/>
                <w:szCs w:val="20"/>
              </w:rPr>
              <w:t xml:space="preserve">post holders </w:t>
            </w:r>
            <w:r w:rsidR="00F4539D">
              <w:rPr>
                <w:i/>
                <w:iCs/>
                <w:sz w:val="20"/>
                <w:szCs w:val="20"/>
              </w:rPr>
              <w:t>existing responsibilities.</w:t>
            </w:r>
          </w:p>
          <w:p w14:paraId="31682C6A" w14:textId="43B091FE" w:rsidR="00BD7EE6" w:rsidRPr="004D1A56" w:rsidRDefault="003C0A0F" w:rsidP="004D1A56">
            <w:pPr>
              <w:rPr>
                <w:i/>
                <w:iCs/>
              </w:rPr>
            </w:pPr>
            <w:r w:rsidRPr="007B2A6C">
              <w:rPr>
                <w:i/>
                <w:iCs/>
                <w:sz w:val="20"/>
                <w:szCs w:val="20"/>
              </w:rPr>
              <w:t xml:space="preserve">Please also justify the level of project management resources in relation to the </w:t>
            </w:r>
            <w:r w:rsidR="00C140BF" w:rsidRPr="007B2A6C">
              <w:rPr>
                <w:i/>
                <w:iCs/>
                <w:sz w:val="20"/>
                <w:szCs w:val="20"/>
              </w:rPr>
              <w:t>day-to-day</w:t>
            </w:r>
            <w:r w:rsidR="00341309" w:rsidRPr="007B2A6C">
              <w:rPr>
                <w:i/>
                <w:iCs/>
                <w:sz w:val="20"/>
                <w:szCs w:val="20"/>
              </w:rPr>
              <w:t xml:space="preserve"> operation of the </w:t>
            </w:r>
            <w:r w:rsidRPr="007B2A6C">
              <w:rPr>
                <w:i/>
                <w:iCs/>
                <w:sz w:val="20"/>
                <w:szCs w:val="20"/>
              </w:rPr>
              <w:t>Use Case</w:t>
            </w:r>
          </w:p>
        </w:tc>
      </w:tr>
      <w:tr w:rsidR="007C58B8" w14:paraId="28163AEC" w14:textId="77777777" w:rsidTr="00732600">
        <w:tc>
          <w:tcPr>
            <w:tcW w:w="10652" w:type="dxa"/>
            <w:gridSpan w:val="2"/>
          </w:tcPr>
          <w:p w14:paraId="3AE123F1" w14:textId="77777777" w:rsidR="00B6682D" w:rsidRDefault="00B6682D" w:rsidP="003F5571"/>
          <w:p w14:paraId="4D8A36C0" w14:textId="77777777" w:rsidR="004978CD" w:rsidRDefault="004978CD" w:rsidP="003F5571"/>
          <w:p w14:paraId="6C1CCDF6" w14:textId="6A2CA386" w:rsidR="004978CD" w:rsidRDefault="004978CD" w:rsidP="003F5571"/>
        </w:tc>
      </w:tr>
      <w:tr w:rsidR="007C58B8" w14:paraId="6022358F" w14:textId="77777777" w:rsidTr="007357C5">
        <w:tc>
          <w:tcPr>
            <w:tcW w:w="10652" w:type="dxa"/>
            <w:gridSpan w:val="2"/>
            <w:shd w:val="clear" w:color="auto" w:fill="D5DCE4" w:themeFill="text2" w:themeFillTint="33"/>
          </w:tcPr>
          <w:p w14:paraId="6CEA966B" w14:textId="7F20FB62" w:rsidR="007C58B8" w:rsidRDefault="006A62D6" w:rsidP="003176E8">
            <w:pPr>
              <w:rPr>
                <w:sz w:val="20"/>
                <w:szCs w:val="20"/>
              </w:rPr>
            </w:pPr>
            <w:r w:rsidRPr="006A62D6">
              <w:rPr>
                <w:sz w:val="20"/>
                <w:szCs w:val="20"/>
              </w:rPr>
              <w:t xml:space="preserve">Resources Score applied by </w:t>
            </w:r>
            <w:r w:rsidR="00CC5B08" w:rsidRPr="006A62D6">
              <w:rPr>
                <w:sz w:val="20"/>
                <w:szCs w:val="20"/>
              </w:rPr>
              <w:t>PMO.</w:t>
            </w:r>
          </w:p>
          <w:p w14:paraId="3C50505D" w14:textId="77777777" w:rsidR="003516DF" w:rsidRPr="006A62D6" w:rsidRDefault="003516DF" w:rsidP="003176E8">
            <w:pPr>
              <w:rPr>
                <w:sz w:val="20"/>
                <w:szCs w:val="20"/>
              </w:rPr>
            </w:pPr>
          </w:p>
          <w:p w14:paraId="61057403" w14:textId="671654DD" w:rsidR="00051418" w:rsidRDefault="006A62D6" w:rsidP="003176E8">
            <w:pPr>
              <w:rPr>
                <w:sz w:val="20"/>
                <w:szCs w:val="20"/>
              </w:rPr>
            </w:pPr>
            <w:r>
              <w:rPr>
                <w:sz w:val="20"/>
                <w:szCs w:val="20"/>
              </w:rPr>
              <w:t xml:space="preserve">Score 5 - </w:t>
            </w:r>
            <w:r w:rsidR="00051418" w:rsidRPr="006A62D6">
              <w:rPr>
                <w:sz w:val="20"/>
                <w:szCs w:val="20"/>
              </w:rPr>
              <w:t xml:space="preserve">The degree of resources </w:t>
            </w:r>
            <w:r w:rsidR="00CC5B08" w:rsidRPr="006A62D6">
              <w:rPr>
                <w:sz w:val="20"/>
                <w:szCs w:val="20"/>
              </w:rPr>
              <w:t>is</w:t>
            </w:r>
            <w:r w:rsidR="00051418" w:rsidRPr="006A62D6">
              <w:rPr>
                <w:sz w:val="20"/>
                <w:szCs w:val="20"/>
              </w:rPr>
              <w:t xml:space="preserve"> </w:t>
            </w:r>
            <w:r w:rsidR="00CC5B08" w:rsidRPr="006A62D6">
              <w:rPr>
                <w:sz w:val="20"/>
                <w:szCs w:val="20"/>
              </w:rPr>
              <w:t>sufficient.</w:t>
            </w:r>
          </w:p>
          <w:p w14:paraId="4483F8E8" w14:textId="2F78CD0C" w:rsidR="003516DF" w:rsidRPr="006A62D6" w:rsidRDefault="003516DF" w:rsidP="003176E8">
            <w:pPr>
              <w:rPr>
                <w:sz w:val="20"/>
                <w:szCs w:val="20"/>
              </w:rPr>
            </w:pPr>
            <w:r>
              <w:rPr>
                <w:sz w:val="20"/>
                <w:szCs w:val="20"/>
              </w:rPr>
              <w:t xml:space="preserve">Score 3 </w:t>
            </w:r>
            <w:r w:rsidR="00EA2C19">
              <w:rPr>
                <w:sz w:val="20"/>
                <w:szCs w:val="20"/>
              </w:rPr>
              <w:t>-</w:t>
            </w:r>
            <w:r>
              <w:rPr>
                <w:sz w:val="20"/>
                <w:szCs w:val="20"/>
              </w:rPr>
              <w:t xml:space="preserve"> The degree of resources </w:t>
            </w:r>
            <w:r w:rsidR="00CC5B08">
              <w:rPr>
                <w:sz w:val="20"/>
                <w:szCs w:val="20"/>
              </w:rPr>
              <w:t>is</w:t>
            </w:r>
            <w:r w:rsidR="00745856">
              <w:rPr>
                <w:sz w:val="20"/>
                <w:szCs w:val="20"/>
              </w:rPr>
              <w:t xml:space="preserve"> low but </w:t>
            </w:r>
            <w:r w:rsidR="00EA2C19">
              <w:rPr>
                <w:sz w:val="20"/>
                <w:szCs w:val="20"/>
              </w:rPr>
              <w:t>should</w:t>
            </w:r>
            <w:r w:rsidR="00745856">
              <w:rPr>
                <w:sz w:val="20"/>
                <w:szCs w:val="20"/>
              </w:rPr>
              <w:t xml:space="preserve"> be </w:t>
            </w:r>
            <w:r w:rsidR="00CC5B08">
              <w:rPr>
                <w:sz w:val="20"/>
                <w:szCs w:val="20"/>
              </w:rPr>
              <w:t>manageable.</w:t>
            </w:r>
            <w:r w:rsidR="00EA2C19">
              <w:rPr>
                <w:sz w:val="20"/>
                <w:szCs w:val="20"/>
              </w:rPr>
              <w:t xml:space="preserve"> </w:t>
            </w:r>
          </w:p>
          <w:p w14:paraId="339FDD4C" w14:textId="485F1DB3" w:rsidR="005061CB" w:rsidRPr="006A62D6" w:rsidRDefault="003516DF" w:rsidP="003176E8">
            <w:pPr>
              <w:rPr>
                <w:sz w:val="20"/>
                <w:szCs w:val="20"/>
              </w:rPr>
            </w:pPr>
            <w:r>
              <w:rPr>
                <w:sz w:val="20"/>
                <w:szCs w:val="20"/>
              </w:rPr>
              <w:t xml:space="preserve">Fail - </w:t>
            </w:r>
            <w:r w:rsidR="005061CB" w:rsidRPr="006A62D6">
              <w:rPr>
                <w:sz w:val="20"/>
                <w:szCs w:val="20"/>
              </w:rPr>
              <w:t xml:space="preserve">The degree of resources </w:t>
            </w:r>
            <w:r w:rsidR="00CC5B08" w:rsidRPr="006A62D6">
              <w:rPr>
                <w:sz w:val="20"/>
                <w:szCs w:val="20"/>
              </w:rPr>
              <w:t>is</w:t>
            </w:r>
            <w:r w:rsidR="005061CB" w:rsidRPr="006A62D6">
              <w:rPr>
                <w:sz w:val="20"/>
                <w:szCs w:val="20"/>
              </w:rPr>
              <w:t xml:space="preserve"> </w:t>
            </w:r>
            <w:r w:rsidR="00BB5CD1">
              <w:rPr>
                <w:sz w:val="20"/>
                <w:szCs w:val="20"/>
              </w:rPr>
              <w:t>insufficient</w:t>
            </w:r>
            <w:r w:rsidR="005061CB" w:rsidRPr="006A62D6">
              <w:rPr>
                <w:sz w:val="20"/>
                <w:szCs w:val="20"/>
              </w:rPr>
              <w:t xml:space="preserve"> in relation to the scale of the Use Case</w:t>
            </w:r>
            <w:r w:rsidR="00CC5B08">
              <w:rPr>
                <w:sz w:val="20"/>
                <w:szCs w:val="20"/>
              </w:rPr>
              <w:t>.</w:t>
            </w:r>
          </w:p>
          <w:p w14:paraId="4ABD6D98" w14:textId="42C55723" w:rsidR="005061CB" w:rsidRDefault="00745856" w:rsidP="003176E8">
            <w:r>
              <w:rPr>
                <w:sz w:val="20"/>
                <w:szCs w:val="20"/>
              </w:rPr>
              <w:t xml:space="preserve">Fail - </w:t>
            </w:r>
            <w:r w:rsidR="005061CB" w:rsidRPr="006A62D6">
              <w:rPr>
                <w:sz w:val="20"/>
                <w:szCs w:val="20"/>
              </w:rPr>
              <w:t xml:space="preserve">The </w:t>
            </w:r>
            <w:r w:rsidR="007357C5" w:rsidRPr="006A62D6">
              <w:rPr>
                <w:sz w:val="20"/>
                <w:szCs w:val="20"/>
              </w:rPr>
              <w:t>d</w:t>
            </w:r>
            <w:r w:rsidR="005061CB" w:rsidRPr="006A62D6">
              <w:rPr>
                <w:sz w:val="20"/>
                <w:szCs w:val="20"/>
              </w:rPr>
              <w:t xml:space="preserve">egree of resources </w:t>
            </w:r>
            <w:r w:rsidR="00952F64">
              <w:rPr>
                <w:sz w:val="20"/>
                <w:szCs w:val="20"/>
              </w:rPr>
              <w:t xml:space="preserve">aligned to the activity and requiring funding </w:t>
            </w:r>
            <w:r w:rsidR="005061CB" w:rsidRPr="006A62D6">
              <w:rPr>
                <w:sz w:val="20"/>
                <w:szCs w:val="20"/>
              </w:rPr>
              <w:t>is in excess of the requirements of the Use Case</w:t>
            </w:r>
            <w:r w:rsidR="00016EA2">
              <w:rPr>
                <w:sz w:val="20"/>
                <w:szCs w:val="20"/>
              </w:rPr>
              <w:t xml:space="preserve"> as described.</w:t>
            </w:r>
          </w:p>
        </w:tc>
      </w:tr>
      <w:tr w:rsidR="007C58B8" w14:paraId="3CAE49BA" w14:textId="77777777" w:rsidTr="001A4C31">
        <w:tc>
          <w:tcPr>
            <w:tcW w:w="10652" w:type="dxa"/>
            <w:gridSpan w:val="2"/>
            <w:shd w:val="clear" w:color="auto" w:fill="8496B0" w:themeFill="text2" w:themeFillTint="99"/>
          </w:tcPr>
          <w:p w14:paraId="0BBF37ED" w14:textId="7CEFFB16" w:rsidR="00701B11" w:rsidRDefault="00016EA2" w:rsidP="00701B11">
            <w:r>
              <w:t xml:space="preserve">26. </w:t>
            </w:r>
            <w:r w:rsidR="00701B11">
              <w:t>Staffing - Project Management Costs</w:t>
            </w:r>
          </w:p>
          <w:p w14:paraId="7A132404" w14:textId="7BE6BACE" w:rsidR="00283648" w:rsidRPr="00FF4F64" w:rsidRDefault="00283648" w:rsidP="00701B11">
            <w:pPr>
              <w:rPr>
                <w:i/>
                <w:iCs/>
                <w:sz w:val="20"/>
                <w:szCs w:val="20"/>
              </w:rPr>
            </w:pPr>
            <w:r w:rsidRPr="00FF4F64">
              <w:rPr>
                <w:i/>
                <w:iCs/>
                <w:sz w:val="20"/>
                <w:szCs w:val="20"/>
              </w:rPr>
              <w:t xml:space="preserve">Please only complete </w:t>
            </w:r>
            <w:r w:rsidR="007B2A6C" w:rsidRPr="00FF4F64">
              <w:rPr>
                <w:i/>
                <w:iCs/>
                <w:sz w:val="20"/>
                <w:szCs w:val="20"/>
              </w:rPr>
              <w:t xml:space="preserve">this section </w:t>
            </w:r>
            <w:r w:rsidRPr="00FF4F64">
              <w:rPr>
                <w:i/>
                <w:iCs/>
                <w:sz w:val="20"/>
                <w:szCs w:val="20"/>
              </w:rPr>
              <w:t xml:space="preserve">where salaries </w:t>
            </w:r>
            <w:r w:rsidR="00350B59" w:rsidRPr="00FF4F64">
              <w:rPr>
                <w:i/>
                <w:iCs/>
                <w:sz w:val="20"/>
                <w:szCs w:val="20"/>
              </w:rPr>
              <w:t xml:space="preserve">are being funded by the RSPAWIR.  If the posts already exist </w:t>
            </w:r>
            <w:r w:rsidR="00465FC1" w:rsidRPr="00FF4F64">
              <w:rPr>
                <w:i/>
                <w:iCs/>
                <w:sz w:val="20"/>
                <w:szCs w:val="20"/>
              </w:rPr>
              <w:t xml:space="preserve">and are not being charged to the Use Case, please </w:t>
            </w:r>
            <w:r w:rsidR="00B46D77" w:rsidRPr="00FF4F64">
              <w:rPr>
                <w:i/>
                <w:iCs/>
                <w:sz w:val="20"/>
                <w:szCs w:val="20"/>
              </w:rPr>
              <w:t>explain</w:t>
            </w:r>
            <w:r w:rsidR="00A91D74" w:rsidRPr="00FF4F64">
              <w:rPr>
                <w:i/>
                <w:iCs/>
                <w:sz w:val="20"/>
                <w:szCs w:val="20"/>
              </w:rPr>
              <w:t xml:space="preserve"> how they are funded and to what value</w:t>
            </w:r>
            <w:r w:rsidR="00465FC1" w:rsidRPr="00FF4F64">
              <w:rPr>
                <w:i/>
                <w:iCs/>
                <w:sz w:val="20"/>
                <w:szCs w:val="20"/>
              </w:rPr>
              <w:t>.</w:t>
            </w:r>
          </w:p>
          <w:p w14:paraId="2306F585" w14:textId="49F713B7" w:rsidR="007C58B8" w:rsidRPr="00FF4F64" w:rsidRDefault="006A3D97" w:rsidP="003176E8">
            <w:pPr>
              <w:rPr>
                <w:i/>
                <w:iCs/>
                <w:sz w:val="20"/>
                <w:szCs w:val="20"/>
              </w:rPr>
            </w:pPr>
            <w:r w:rsidRPr="00FF4F64">
              <w:rPr>
                <w:i/>
                <w:iCs/>
                <w:sz w:val="20"/>
                <w:szCs w:val="20"/>
              </w:rPr>
              <w:t>I</w:t>
            </w:r>
            <w:r w:rsidR="006D5E2F" w:rsidRPr="00FF4F64">
              <w:rPr>
                <w:i/>
                <w:iCs/>
                <w:sz w:val="20"/>
                <w:szCs w:val="20"/>
              </w:rPr>
              <w:t xml:space="preserve">nclude the </w:t>
            </w:r>
            <w:r w:rsidRPr="00FF4F64">
              <w:rPr>
                <w:i/>
                <w:iCs/>
                <w:sz w:val="20"/>
                <w:szCs w:val="20"/>
              </w:rPr>
              <w:t xml:space="preserve">fundable </w:t>
            </w:r>
            <w:r w:rsidR="006D5E2F" w:rsidRPr="00FF4F64">
              <w:rPr>
                <w:i/>
                <w:iCs/>
                <w:sz w:val="20"/>
                <w:szCs w:val="20"/>
              </w:rPr>
              <w:t xml:space="preserve">salary costs </w:t>
            </w:r>
            <w:r w:rsidR="007F4097" w:rsidRPr="00FF4F64">
              <w:rPr>
                <w:i/>
                <w:iCs/>
                <w:sz w:val="20"/>
                <w:szCs w:val="20"/>
              </w:rPr>
              <w:t xml:space="preserve">per role and the </w:t>
            </w:r>
            <w:r w:rsidR="00BD7EE6" w:rsidRPr="00FF4F64">
              <w:rPr>
                <w:i/>
                <w:iCs/>
                <w:sz w:val="20"/>
                <w:szCs w:val="20"/>
              </w:rPr>
              <w:t>period over which the post/s will be funded.</w:t>
            </w:r>
          </w:p>
          <w:p w14:paraId="59416436" w14:textId="744350AE" w:rsidR="00BD7EE6" w:rsidRDefault="00BD7EE6" w:rsidP="003176E8">
            <w:r w:rsidRPr="00FF4F64">
              <w:rPr>
                <w:i/>
                <w:iCs/>
                <w:sz w:val="20"/>
                <w:szCs w:val="20"/>
              </w:rPr>
              <w:t>Note</w:t>
            </w:r>
            <w:r w:rsidR="006A3D97" w:rsidRPr="00FF4F64">
              <w:rPr>
                <w:i/>
                <w:iCs/>
                <w:sz w:val="20"/>
                <w:szCs w:val="20"/>
              </w:rPr>
              <w:t>:</w:t>
            </w:r>
            <w:r w:rsidRPr="00FF4F64">
              <w:rPr>
                <w:i/>
                <w:iCs/>
                <w:sz w:val="20"/>
                <w:szCs w:val="20"/>
              </w:rPr>
              <w:t xml:space="preserve"> Existing </w:t>
            </w:r>
            <w:r w:rsidR="006A3D97" w:rsidRPr="00FF4F64">
              <w:rPr>
                <w:i/>
                <w:iCs/>
                <w:sz w:val="20"/>
                <w:szCs w:val="20"/>
              </w:rPr>
              <w:t>e</w:t>
            </w:r>
            <w:r w:rsidRPr="00FF4F64">
              <w:rPr>
                <w:i/>
                <w:iCs/>
                <w:sz w:val="20"/>
                <w:szCs w:val="20"/>
              </w:rPr>
              <w:t xml:space="preserve">xternally </w:t>
            </w:r>
            <w:r w:rsidR="006A3D97" w:rsidRPr="00FF4F64">
              <w:rPr>
                <w:i/>
                <w:iCs/>
                <w:sz w:val="20"/>
                <w:szCs w:val="20"/>
              </w:rPr>
              <w:t>f</w:t>
            </w:r>
            <w:r w:rsidRPr="00FF4F64">
              <w:rPr>
                <w:i/>
                <w:iCs/>
                <w:sz w:val="20"/>
                <w:szCs w:val="20"/>
              </w:rPr>
              <w:t>unded posts are ineligible</w:t>
            </w:r>
            <w:r w:rsidR="006A3D97" w:rsidRPr="00FF4F64">
              <w:rPr>
                <w:i/>
                <w:iCs/>
                <w:sz w:val="20"/>
                <w:szCs w:val="20"/>
              </w:rPr>
              <w:t xml:space="preserve"> for </w:t>
            </w:r>
            <w:r w:rsidR="00FC06E1" w:rsidRPr="00FF4F64">
              <w:rPr>
                <w:i/>
                <w:iCs/>
                <w:sz w:val="20"/>
                <w:szCs w:val="20"/>
              </w:rPr>
              <w:t>RSPAWIR funding.</w:t>
            </w:r>
            <w:r w:rsidR="00C140BF" w:rsidRPr="00FF4F64">
              <w:rPr>
                <w:i/>
                <w:iCs/>
                <w:sz w:val="20"/>
                <w:szCs w:val="20"/>
              </w:rPr>
              <w:t xml:space="preserve">  If any posts are already funding, this must be disclosed.</w:t>
            </w:r>
          </w:p>
        </w:tc>
      </w:tr>
      <w:tr w:rsidR="007C58B8" w14:paraId="4CE90A81" w14:textId="77777777" w:rsidTr="00732600">
        <w:tc>
          <w:tcPr>
            <w:tcW w:w="10652" w:type="dxa"/>
            <w:gridSpan w:val="2"/>
          </w:tcPr>
          <w:p w14:paraId="5F7D5627" w14:textId="77777777" w:rsidR="005E7D2C" w:rsidRDefault="005E7D2C" w:rsidP="003F5571"/>
          <w:p w14:paraId="62D6F226" w14:textId="77777777" w:rsidR="004978CD" w:rsidRDefault="004978CD" w:rsidP="003F5571"/>
          <w:p w14:paraId="054F43CF" w14:textId="665EEDD5" w:rsidR="004978CD" w:rsidRDefault="004978CD" w:rsidP="003F5571"/>
        </w:tc>
      </w:tr>
      <w:tr w:rsidR="007C58B8" w14:paraId="237D0A41" w14:textId="77777777" w:rsidTr="00597445">
        <w:tc>
          <w:tcPr>
            <w:tcW w:w="10652" w:type="dxa"/>
            <w:gridSpan w:val="2"/>
            <w:shd w:val="clear" w:color="auto" w:fill="D5DCE4" w:themeFill="text2" w:themeFillTint="33"/>
          </w:tcPr>
          <w:p w14:paraId="20D7B36D" w14:textId="39FA8097" w:rsidR="00271827" w:rsidRPr="00271827" w:rsidRDefault="00271827" w:rsidP="003176E8">
            <w:pPr>
              <w:rPr>
                <w:sz w:val="20"/>
                <w:szCs w:val="20"/>
              </w:rPr>
            </w:pPr>
            <w:r w:rsidRPr="00271827">
              <w:rPr>
                <w:sz w:val="20"/>
                <w:szCs w:val="20"/>
              </w:rPr>
              <w:t xml:space="preserve">Resources Score applied by </w:t>
            </w:r>
            <w:r w:rsidR="00CC5B08" w:rsidRPr="00271827">
              <w:rPr>
                <w:sz w:val="20"/>
                <w:szCs w:val="20"/>
              </w:rPr>
              <w:t>PMO.</w:t>
            </w:r>
          </w:p>
          <w:p w14:paraId="5D097151" w14:textId="77777777" w:rsidR="00271827" w:rsidRPr="00271827" w:rsidRDefault="00271827" w:rsidP="003176E8">
            <w:pPr>
              <w:rPr>
                <w:sz w:val="20"/>
                <w:szCs w:val="20"/>
              </w:rPr>
            </w:pPr>
          </w:p>
          <w:p w14:paraId="0AECFDA6" w14:textId="52C24F00" w:rsidR="00B46D77" w:rsidRPr="00271827" w:rsidRDefault="00DD2C3B" w:rsidP="003176E8">
            <w:pPr>
              <w:rPr>
                <w:sz w:val="20"/>
                <w:szCs w:val="20"/>
              </w:rPr>
            </w:pPr>
            <w:r w:rsidRPr="00271827">
              <w:rPr>
                <w:sz w:val="20"/>
                <w:szCs w:val="20"/>
              </w:rPr>
              <w:t xml:space="preserve">Score </w:t>
            </w:r>
            <w:r w:rsidR="00271827">
              <w:rPr>
                <w:sz w:val="20"/>
                <w:szCs w:val="20"/>
              </w:rPr>
              <w:t>10</w:t>
            </w:r>
            <w:r w:rsidRPr="00271827">
              <w:rPr>
                <w:sz w:val="20"/>
                <w:szCs w:val="20"/>
              </w:rPr>
              <w:t xml:space="preserve"> - </w:t>
            </w:r>
            <w:r w:rsidR="00B46D77" w:rsidRPr="00271827">
              <w:rPr>
                <w:sz w:val="20"/>
                <w:szCs w:val="20"/>
              </w:rPr>
              <w:t xml:space="preserve">Existing salaries are not being charged </w:t>
            </w:r>
            <w:r w:rsidR="00A91D74" w:rsidRPr="00271827">
              <w:rPr>
                <w:sz w:val="20"/>
                <w:szCs w:val="20"/>
              </w:rPr>
              <w:t xml:space="preserve">and can be considered as matched </w:t>
            </w:r>
            <w:r w:rsidR="00CC5B08" w:rsidRPr="00271827">
              <w:rPr>
                <w:sz w:val="20"/>
                <w:szCs w:val="20"/>
              </w:rPr>
              <w:t>funding.</w:t>
            </w:r>
          </w:p>
          <w:p w14:paraId="16DD8C19" w14:textId="2B940E6B" w:rsidR="00F4539D" w:rsidRPr="00271827" w:rsidRDefault="00271827" w:rsidP="003176E8">
            <w:pPr>
              <w:rPr>
                <w:sz w:val="20"/>
                <w:szCs w:val="20"/>
              </w:rPr>
            </w:pPr>
            <w:r>
              <w:rPr>
                <w:sz w:val="20"/>
                <w:szCs w:val="20"/>
              </w:rPr>
              <w:t xml:space="preserve">Score 5 - </w:t>
            </w:r>
            <w:r w:rsidR="00A676C7" w:rsidRPr="00271827">
              <w:rPr>
                <w:sz w:val="20"/>
                <w:szCs w:val="20"/>
              </w:rPr>
              <w:t xml:space="preserve">The salaries appear commensurate with the roles </w:t>
            </w:r>
            <w:r w:rsidR="00686E2E">
              <w:rPr>
                <w:sz w:val="20"/>
                <w:szCs w:val="20"/>
              </w:rPr>
              <w:t xml:space="preserve">and </w:t>
            </w:r>
            <w:r w:rsidR="00C966FC" w:rsidRPr="00271827">
              <w:rPr>
                <w:sz w:val="20"/>
                <w:szCs w:val="20"/>
              </w:rPr>
              <w:t xml:space="preserve">will be clearly attributable to the Use Case Activities </w:t>
            </w:r>
          </w:p>
          <w:p w14:paraId="1579E040" w14:textId="331CD056" w:rsidR="001A4C31" w:rsidRDefault="00686E2E" w:rsidP="003176E8">
            <w:pPr>
              <w:rPr>
                <w:sz w:val="20"/>
                <w:szCs w:val="20"/>
              </w:rPr>
            </w:pPr>
            <w:r>
              <w:rPr>
                <w:sz w:val="20"/>
                <w:szCs w:val="20"/>
              </w:rPr>
              <w:t xml:space="preserve">Score 3 - </w:t>
            </w:r>
            <w:r w:rsidR="00100BCF" w:rsidRPr="00271827">
              <w:rPr>
                <w:sz w:val="20"/>
                <w:szCs w:val="20"/>
              </w:rPr>
              <w:t>The salaries appear commensurate with the roles</w:t>
            </w:r>
            <w:r w:rsidR="00F36210">
              <w:rPr>
                <w:sz w:val="20"/>
                <w:szCs w:val="20"/>
              </w:rPr>
              <w:t>.  T</w:t>
            </w:r>
            <w:r w:rsidR="001A4C31" w:rsidRPr="00271827">
              <w:rPr>
                <w:sz w:val="20"/>
                <w:szCs w:val="20"/>
              </w:rPr>
              <w:t xml:space="preserve">here are risks that the RSPAWIR funding may be used to fund activities outside of the Use </w:t>
            </w:r>
            <w:r w:rsidR="00CC5B08" w:rsidRPr="00271827">
              <w:rPr>
                <w:sz w:val="20"/>
                <w:szCs w:val="20"/>
              </w:rPr>
              <w:t>Case,</w:t>
            </w:r>
            <w:r w:rsidR="001A4C31" w:rsidRPr="00271827">
              <w:rPr>
                <w:sz w:val="20"/>
                <w:szCs w:val="20"/>
              </w:rPr>
              <w:t xml:space="preserve"> but these have been </w:t>
            </w:r>
            <w:r w:rsidR="00CC5B08" w:rsidRPr="00271827">
              <w:rPr>
                <w:sz w:val="20"/>
                <w:szCs w:val="20"/>
              </w:rPr>
              <w:t>addressed.</w:t>
            </w:r>
          </w:p>
          <w:p w14:paraId="0BF16EBC" w14:textId="73713DCB" w:rsidR="004D7F42" w:rsidRPr="00271827" w:rsidRDefault="004D7F42" w:rsidP="003176E8">
            <w:pPr>
              <w:rPr>
                <w:sz w:val="20"/>
                <w:szCs w:val="20"/>
              </w:rPr>
            </w:pPr>
            <w:r>
              <w:rPr>
                <w:sz w:val="20"/>
                <w:szCs w:val="20"/>
              </w:rPr>
              <w:t xml:space="preserve">Score 1 - </w:t>
            </w:r>
            <w:r w:rsidRPr="004D7F42">
              <w:rPr>
                <w:sz w:val="20"/>
                <w:szCs w:val="20"/>
              </w:rPr>
              <w:t xml:space="preserve">The salaries </w:t>
            </w:r>
            <w:r>
              <w:rPr>
                <w:sz w:val="20"/>
                <w:szCs w:val="20"/>
              </w:rPr>
              <w:t xml:space="preserve">do not </w:t>
            </w:r>
            <w:r w:rsidRPr="004D7F42">
              <w:rPr>
                <w:sz w:val="20"/>
                <w:szCs w:val="20"/>
              </w:rPr>
              <w:t>appear commensurate with the roles</w:t>
            </w:r>
            <w:r>
              <w:rPr>
                <w:sz w:val="20"/>
                <w:szCs w:val="20"/>
              </w:rPr>
              <w:t xml:space="preserve"> and have not been justified</w:t>
            </w:r>
            <w:r w:rsidR="00136ED9">
              <w:rPr>
                <w:sz w:val="20"/>
                <w:szCs w:val="20"/>
              </w:rPr>
              <w:t xml:space="preserve"> but they </w:t>
            </w:r>
            <w:r w:rsidR="00136ED9" w:rsidRPr="00271827">
              <w:rPr>
                <w:sz w:val="20"/>
                <w:szCs w:val="20"/>
              </w:rPr>
              <w:t>will be clearly attributable to the Use Case Activities</w:t>
            </w:r>
            <w:r w:rsidR="00CC5B08">
              <w:rPr>
                <w:sz w:val="20"/>
                <w:szCs w:val="20"/>
              </w:rPr>
              <w:t>.</w:t>
            </w:r>
          </w:p>
          <w:p w14:paraId="2344DA72" w14:textId="3AFEB4F0" w:rsidR="00852668" w:rsidRPr="00597445" w:rsidRDefault="00310F74" w:rsidP="003176E8">
            <w:pPr>
              <w:rPr>
                <w:sz w:val="20"/>
                <w:szCs w:val="20"/>
              </w:rPr>
            </w:pPr>
            <w:r w:rsidRPr="00271827">
              <w:rPr>
                <w:sz w:val="20"/>
                <w:szCs w:val="20"/>
              </w:rPr>
              <w:t xml:space="preserve">Fail - </w:t>
            </w:r>
            <w:r w:rsidR="00852668" w:rsidRPr="00271827">
              <w:rPr>
                <w:sz w:val="20"/>
                <w:szCs w:val="20"/>
              </w:rPr>
              <w:t>The salaries appear commensurate with the roles</w:t>
            </w:r>
            <w:r w:rsidR="00852668">
              <w:rPr>
                <w:sz w:val="20"/>
                <w:szCs w:val="20"/>
              </w:rPr>
              <w:t xml:space="preserve">.  </w:t>
            </w:r>
            <w:r w:rsidR="004D7F42">
              <w:rPr>
                <w:sz w:val="20"/>
                <w:szCs w:val="20"/>
              </w:rPr>
              <w:t>However, t</w:t>
            </w:r>
            <w:r w:rsidR="007A557D" w:rsidRPr="00271827">
              <w:rPr>
                <w:sz w:val="20"/>
                <w:szCs w:val="20"/>
              </w:rPr>
              <w:t xml:space="preserve">here are risks that the RSPAWIR funding may be used </w:t>
            </w:r>
            <w:r w:rsidRPr="00271827">
              <w:rPr>
                <w:sz w:val="20"/>
                <w:szCs w:val="20"/>
              </w:rPr>
              <w:t xml:space="preserve">to fund activities outside of the Use Case and these have not been </w:t>
            </w:r>
            <w:r w:rsidR="001A4C31" w:rsidRPr="00271827">
              <w:rPr>
                <w:sz w:val="20"/>
                <w:szCs w:val="20"/>
              </w:rPr>
              <w:t>addressed.</w:t>
            </w:r>
          </w:p>
        </w:tc>
      </w:tr>
      <w:tr w:rsidR="007C58B8" w14:paraId="49A87B9F" w14:textId="77777777" w:rsidTr="00EE0EA4">
        <w:tc>
          <w:tcPr>
            <w:tcW w:w="10652" w:type="dxa"/>
            <w:gridSpan w:val="2"/>
            <w:shd w:val="clear" w:color="auto" w:fill="8496B0" w:themeFill="text2" w:themeFillTint="99"/>
          </w:tcPr>
          <w:p w14:paraId="6AAEA979" w14:textId="04171171" w:rsidR="007C58B8" w:rsidRDefault="00EE0EA4" w:rsidP="00EE0EA4">
            <w:r>
              <w:t xml:space="preserve">27. </w:t>
            </w:r>
            <w:r w:rsidR="001A4C31">
              <w:t xml:space="preserve">Please provide an overarching figure and justification for </w:t>
            </w:r>
            <w:r w:rsidR="00A03F3B">
              <w:t>any</w:t>
            </w:r>
            <w:r w:rsidR="001A4C31">
              <w:t xml:space="preserve"> On-Costs </w:t>
            </w:r>
            <w:r w:rsidR="00A03F3B">
              <w:t>included in the project budget.</w:t>
            </w:r>
            <w:r w:rsidR="001A4C31">
              <w:t xml:space="preserve"> </w:t>
            </w:r>
          </w:p>
        </w:tc>
      </w:tr>
      <w:tr w:rsidR="007C58B8" w14:paraId="652B3DE7" w14:textId="77777777" w:rsidTr="00732600">
        <w:tc>
          <w:tcPr>
            <w:tcW w:w="10652" w:type="dxa"/>
            <w:gridSpan w:val="2"/>
          </w:tcPr>
          <w:p w14:paraId="0B8A65C3" w14:textId="77777777" w:rsidR="007C58B8" w:rsidRDefault="007C58B8" w:rsidP="00480EAA"/>
          <w:p w14:paraId="4B4AEA71" w14:textId="77777777" w:rsidR="004978CD" w:rsidRDefault="004978CD" w:rsidP="00480EAA"/>
          <w:p w14:paraId="5F9B557B" w14:textId="576EA8B4" w:rsidR="004978CD" w:rsidRDefault="004978CD" w:rsidP="00480EAA"/>
        </w:tc>
      </w:tr>
      <w:tr w:rsidR="00DD14AE" w14:paraId="2337BEFB" w14:textId="77777777" w:rsidTr="004F602F">
        <w:tc>
          <w:tcPr>
            <w:tcW w:w="10652" w:type="dxa"/>
            <w:gridSpan w:val="2"/>
            <w:shd w:val="clear" w:color="auto" w:fill="D5DCE4" w:themeFill="text2" w:themeFillTint="33"/>
          </w:tcPr>
          <w:p w14:paraId="06316525" w14:textId="52A886AC" w:rsidR="00DD14AE" w:rsidRDefault="00DD14AE" w:rsidP="00DD14AE">
            <w:pPr>
              <w:rPr>
                <w:sz w:val="20"/>
                <w:szCs w:val="20"/>
              </w:rPr>
            </w:pPr>
            <w:r w:rsidRPr="006A62D6">
              <w:rPr>
                <w:sz w:val="20"/>
                <w:szCs w:val="20"/>
              </w:rPr>
              <w:t xml:space="preserve">Resources Score applied by </w:t>
            </w:r>
            <w:r w:rsidR="00083D9B" w:rsidRPr="006A62D6">
              <w:rPr>
                <w:sz w:val="20"/>
                <w:szCs w:val="20"/>
              </w:rPr>
              <w:t>PMO.</w:t>
            </w:r>
          </w:p>
          <w:p w14:paraId="3001F6D0" w14:textId="77777777" w:rsidR="00DD14AE" w:rsidRPr="006A62D6" w:rsidRDefault="00DD14AE" w:rsidP="00DD14AE">
            <w:pPr>
              <w:rPr>
                <w:sz w:val="20"/>
                <w:szCs w:val="20"/>
              </w:rPr>
            </w:pPr>
          </w:p>
          <w:p w14:paraId="56665025" w14:textId="2A8620ED" w:rsidR="00DD14AE" w:rsidRDefault="00DD14AE" w:rsidP="00DD14AE">
            <w:pPr>
              <w:rPr>
                <w:sz w:val="20"/>
                <w:szCs w:val="20"/>
              </w:rPr>
            </w:pPr>
            <w:r>
              <w:rPr>
                <w:sz w:val="20"/>
                <w:szCs w:val="20"/>
              </w:rPr>
              <w:t xml:space="preserve">Score 5 - </w:t>
            </w:r>
            <w:r w:rsidRPr="006A62D6">
              <w:rPr>
                <w:sz w:val="20"/>
                <w:szCs w:val="20"/>
              </w:rPr>
              <w:t xml:space="preserve">The degree of </w:t>
            </w:r>
            <w:r w:rsidR="00571810">
              <w:rPr>
                <w:sz w:val="20"/>
                <w:szCs w:val="20"/>
              </w:rPr>
              <w:t xml:space="preserve">On-Costs are </w:t>
            </w:r>
            <w:r w:rsidR="005B69A4">
              <w:rPr>
                <w:sz w:val="20"/>
                <w:szCs w:val="20"/>
              </w:rPr>
              <w:t xml:space="preserve">well </w:t>
            </w:r>
            <w:r w:rsidR="00571810">
              <w:rPr>
                <w:sz w:val="20"/>
                <w:szCs w:val="20"/>
              </w:rPr>
              <w:t>justified and commensurate with the project</w:t>
            </w:r>
            <w:r w:rsidR="00083D9B">
              <w:rPr>
                <w:sz w:val="20"/>
                <w:szCs w:val="20"/>
              </w:rPr>
              <w:t>.</w:t>
            </w:r>
          </w:p>
          <w:p w14:paraId="2E1D7954" w14:textId="76A9F41E" w:rsidR="00DD14AE" w:rsidRPr="006A62D6" w:rsidRDefault="00DD14AE" w:rsidP="00DD14AE">
            <w:pPr>
              <w:rPr>
                <w:sz w:val="20"/>
                <w:szCs w:val="20"/>
              </w:rPr>
            </w:pPr>
            <w:r>
              <w:rPr>
                <w:sz w:val="20"/>
                <w:szCs w:val="20"/>
              </w:rPr>
              <w:t xml:space="preserve">Score 3 - </w:t>
            </w:r>
            <w:r w:rsidR="00571810" w:rsidRPr="006A62D6">
              <w:rPr>
                <w:sz w:val="20"/>
                <w:szCs w:val="20"/>
              </w:rPr>
              <w:t xml:space="preserve">The degree of </w:t>
            </w:r>
            <w:r w:rsidR="00571810">
              <w:rPr>
                <w:sz w:val="20"/>
                <w:szCs w:val="20"/>
              </w:rPr>
              <w:t>On-Costs are not well justified but</w:t>
            </w:r>
            <w:r w:rsidR="005B69A4">
              <w:rPr>
                <w:sz w:val="20"/>
                <w:szCs w:val="20"/>
              </w:rPr>
              <w:t xml:space="preserve"> are</w:t>
            </w:r>
            <w:r w:rsidR="00571810">
              <w:rPr>
                <w:sz w:val="20"/>
                <w:szCs w:val="20"/>
              </w:rPr>
              <w:t xml:space="preserve"> commensurate with the project</w:t>
            </w:r>
            <w:r w:rsidR="00083D9B">
              <w:rPr>
                <w:sz w:val="20"/>
                <w:szCs w:val="20"/>
              </w:rPr>
              <w:t>.</w:t>
            </w:r>
          </w:p>
          <w:p w14:paraId="001AE7B5" w14:textId="548D1C74" w:rsidR="00DD14AE" w:rsidRDefault="00DD14AE" w:rsidP="00DD14AE">
            <w:r>
              <w:rPr>
                <w:sz w:val="20"/>
                <w:szCs w:val="20"/>
              </w:rPr>
              <w:t xml:space="preserve">Fail - </w:t>
            </w:r>
            <w:r w:rsidRPr="006A62D6">
              <w:rPr>
                <w:sz w:val="20"/>
                <w:szCs w:val="20"/>
              </w:rPr>
              <w:t xml:space="preserve">The degree of </w:t>
            </w:r>
            <w:r w:rsidR="004F602F">
              <w:rPr>
                <w:sz w:val="20"/>
                <w:szCs w:val="20"/>
              </w:rPr>
              <w:t>on-costs are not well justified and are not commensurate with the project</w:t>
            </w:r>
            <w:r>
              <w:rPr>
                <w:sz w:val="20"/>
                <w:szCs w:val="20"/>
              </w:rPr>
              <w:t>.</w:t>
            </w:r>
          </w:p>
        </w:tc>
      </w:tr>
      <w:tr w:rsidR="007C58B8" w14:paraId="662A9758" w14:textId="77777777" w:rsidTr="00DD2C3B">
        <w:tc>
          <w:tcPr>
            <w:tcW w:w="10652" w:type="dxa"/>
            <w:gridSpan w:val="2"/>
            <w:shd w:val="clear" w:color="auto" w:fill="8496B0" w:themeFill="text2" w:themeFillTint="99"/>
          </w:tcPr>
          <w:p w14:paraId="46F2A82D" w14:textId="32D1635A" w:rsidR="00DE040E" w:rsidRDefault="00442A47" w:rsidP="00442A47">
            <w:r>
              <w:t xml:space="preserve">28. </w:t>
            </w:r>
            <w:r w:rsidR="00DE040E">
              <w:t xml:space="preserve">Please itemise </w:t>
            </w:r>
            <w:r w:rsidR="00DD2C3B">
              <w:t>any</w:t>
            </w:r>
            <w:r w:rsidR="00DE040E">
              <w:t xml:space="preserve"> equipment costs </w:t>
            </w:r>
            <w:r w:rsidR="00F0526C">
              <w:t xml:space="preserve">and </w:t>
            </w:r>
            <w:r w:rsidR="000E2117">
              <w:t>explain how they have been estimated</w:t>
            </w:r>
          </w:p>
        </w:tc>
      </w:tr>
      <w:tr w:rsidR="00F0526C" w14:paraId="3345BEFD" w14:textId="77777777" w:rsidTr="00732600">
        <w:tc>
          <w:tcPr>
            <w:tcW w:w="10652" w:type="dxa"/>
            <w:gridSpan w:val="2"/>
          </w:tcPr>
          <w:p w14:paraId="61503500" w14:textId="77777777" w:rsidR="00F0526C" w:rsidRDefault="00F0526C" w:rsidP="003176E8"/>
          <w:p w14:paraId="267A0CB2" w14:textId="5D0E34EA" w:rsidR="004978CD" w:rsidRDefault="004978CD" w:rsidP="003176E8"/>
        </w:tc>
      </w:tr>
      <w:tr w:rsidR="00F0526C" w14:paraId="1085F003" w14:textId="77777777" w:rsidTr="00DD2C3B">
        <w:tc>
          <w:tcPr>
            <w:tcW w:w="10652" w:type="dxa"/>
            <w:gridSpan w:val="2"/>
            <w:shd w:val="clear" w:color="auto" w:fill="D5DCE4" w:themeFill="text2" w:themeFillTint="33"/>
          </w:tcPr>
          <w:p w14:paraId="54C2ABB9" w14:textId="182A5185" w:rsidR="004F602F" w:rsidRDefault="004F602F" w:rsidP="004F602F">
            <w:pPr>
              <w:rPr>
                <w:sz w:val="20"/>
                <w:szCs w:val="20"/>
              </w:rPr>
            </w:pPr>
            <w:r w:rsidRPr="006A62D6">
              <w:rPr>
                <w:sz w:val="20"/>
                <w:szCs w:val="20"/>
              </w:rPr>
              <w:t xml:space="preserve">Resources Score applied by </w:t>
            </w:r>
            <w:r w:rsidR="00083D9B">
              <w:rPr>
                <w:sz w:val="20"/>
                <w:szCs w:val="20"/>
              </w:rPr>
              <w:t>TDA.</w:t>
            </w:r>
          </w:p>
          <w:p w14:paraId="4B42CDFE" w14:textId="77777777" w:rsidR="004F602F" w:rsidRPr="006A62D6" w:rsidRDefault="004F602F" w:rsidP="004F602F">
            <w:pPr>
              <w:rPr>
                <w:sz w:val="20"/>
                <w:szCs w:val="20"/>
              </w:rPr>
            </w:pPr>
          </w:p>
          <w:p w14:paraId="5C86CFEC" w14:textId="67B61091" w:rsidR="00DD2C3B" w:rsidRDefault="00DD2C3B" w:rsidP="004F602F">
            <w:pPr>
              <w:rPr>
                <w:sz w:val="20"/>
                <w:szCs w:val="20"/>
              </w:rPr>
            </w:pPr>
            <w:r>
              <w:rPr>
                <w:sz w:val="20"/>
                <w:szCs w:val="20"/>
              </w:rPr>
              <w:t xml:space="preserve">Score 5 - There are no equipment costs included as no new equipment is </w:t>
            </w:r>
            <w:r w:rsidR="00083D9B">
              <w:rPr>
                <w:sz w:val="20"/>
                <w:szCs w:val="20"/>
              </w:rPr>
              <w:t>required.</w:t>
            </w:r>
          </w:p>
          <w:p w14:paraId="5CE577CB" w14:textId="3161E603" w:rsidR="004F602F" w:rsidRDefault="004F602F" w:rsidP="004F602F">
            <w:pPr>
              <w:rPr>
                <w:sz w:val="20"/>
                <w:szCs w:val="20"/>
              </w:rPr>
            </w:pPr>
            <w:r>
              <w:rPr>
                <w:sz w:val="20"/>
                <w:szCs w:val="20"/>
              </w:rPr>
              <w:t xml:space="preserve">Score 5 - </w:t>
            </w:r>
            <w:r w:rsidRPr="006A62D6">
              <w:rPr>
                <w:sz w:val="20"/>
                <w:szCs w:val="20"/>
              </w:rPr>
              <w:t xml:space="preserve">The </w:t>
            </w:r>
            <w:r w:rsidR="005C1617">
              <w:rPr>
                <w:sz w:val="20"/>
                <w:szCs w:val="20"/>
              </w:rPr>
              <w:t>equipment costs</w:t>
            </w:r>
            <w:r>
              <w:rPr>
                <w:sz w:val="20"/>
                <w:szCs w:val="20"/>
              </w:rPr>
              <w:t xml:space="preserve"> are well </w:t>
            </w:r>
            <w:r w:rsidR="005C1617">
              <w:rPr>
                <w:sz w:val="20"/>
                <w:szCs w:val="20"/>
              </w:rPr>
              <w:t xml:space="preserve">researched and in line with </w:t>
            </w:r>
            <w:r w:rsidR="00083D9B">
              <w:rPr>
                <w:sz w:val="20"/>
                <w:szCs w:val="20"/>
              </w:rPr>
              <w:t>expectations.</w:t>
            </w:r>
          </w:p>
          <w:p w14:paraId="46CC491A" w14:textId="56718F66" w:rsidR="001C7EAF" w:rsidRDefault="001C7EAF" w:rsidP="001C7EAF">
            <w:pPr>
              <w:rPr>
                <w:sz w:val="20"/>
                <w:szCs w:val="20"/>
              </w:rPr>
            </w:pPr>
            <w:r>
              <w:rPr>
                <w:sz w:val="20"/>
                <w:szCs w:val="20"/>
              </w:rPr>
              <w:t xml:space="preserve">Score </w:t>
            </w:r>
            <w:r w:rsidR="00C54672">
              <w:rPr>
                <w:sz w:val="20"/>
                <w:szCs w:val="20"/>
              </w:rPr>
              <w:t>3</w:t>
            </w:r>
            <w:r>
              <w:rPr>
                <w:sz w:val="20"/>
                <w:szCs w:val="20"/>
              </w:rPr>
              <w:t xml:space="preserve"> - </w:t>
            </w:r>
            <w:r w:rsidRPr="006A62D6">
              <w:rPr>
                <w:sz w:val="20"/>
                <w:szCs w:val="20"/>
              </w:rPr>
              <w:t xml:space="preserve">The </w:t>
            </w:r>
            <w:r>
              <w:rPr>
                <w:sz w:val="20"/>
                <w:szCs w:val="20"/>
              </w:rPr>
              <w:t xml:space="preserve">equipment costs are not well researched but are in line with </w:t>
            </w:r>
            <w:r w:rsidR="00083D9B">
              <w:rPr>
                <w:sz w:val="20"/>
                <w:szCs w:val="20"/>
              </w:rPr>
              <w:t>expectations.</w:t>
            </w:r>
          </w:p>
          <w:p w14:paraId="6A317D83" w14:textId="002CD7FE" w:rsidR="004F602F" w:rsidRDefault="004F602F" w:rsidP="004F602F">
            <w:pPr>
              <w:rPr>
                <w:sz w:val="20"/>
                <w:szCs w:val="20"/>
              </w:rPr>
            </w:pPr>
            <w:r>
              <w:rPr>
                <w:sz w:val="20"/>
                <w:szCs w:val="20"/>
              </w:rPr>
              <w:t xml:space="preserve">Score </w:t>
            </w:r>
            <w:r w:rsidR="00C54672">
              <w:rPr>
                <w:sz w:val="20"/>
                <w:szCs w:val="20"/>
              </w:rPr>
              <w:t>1</w:t>
            </w:r>
            <w:r>
              <w:rPr>
                <w:sz w:val="20"/>
                <w:szCs w:val="20"/>
              </w:rPr>
              <w:t xml:space="preserve"> - </w:t>
            </w:r>
            <w:r w:rsidR="001C7EAF" w:rsidRPr="006A62D6">
              <w:rPr>
                <w:sz w:val="20"/>
                <w:szCs w:val="20"/>
              </w:rPr>
              <w:t xml:space="preserve">The </w:t>
            </w:r>
            <w:r w:rsidR="001C7EAF">
              <w:rPr>
                <w:sz w:val="20"/>
                <w:szCs w:val="20"/>
              </w:rPr>
              <w:t xml:space="preserve">equipment costs are </w:t>
            </w:r>
            <w:r w:rsidR="00C54672">
              <w:rPr>
                <w:sz w:val="20"/>
                <w:szCs w:val="20"/>
              </w:rPr>
              <w:t xml:space="preserve">not </w:t>
            </w:r>
            <w:r w:rsidR="001C7EAF">
              <w:rPr>
                <w:sz w:val="20"/>
                <w:szCs w:val="20"/>
              </w:rPr>
              <w:t xml:space="preserve">well researched </w:t>
            </w:r>
            <w:r w:rsidR="00542299">
              <w:rPr>
                <w:sz w:val="20"/>
                <w:szCs w:val="20"/>
              </w:rPr>
              <w:t xml:space="preserve">but are likely to be </w:t>
            </w:r>
            <w:r w:rsidR="007E2AFA">
              <w:rPr>
                <w:sz w:val="20"/>
                <w:szCs w:val="20"/>
              </w:rPr>
              <w:t xml:space="preserve">reduced </w:t>
            </w:r>
            <w:r w:rsidR="00903718">
              <w:rPr>
                <w:sz w:val="20"/>
                <w:szCs w:val="20"/>
              </w:rPr>
              <w:t xml:space="preserve">through </w:t>
            </w:r>
            <w:r w:rsidR="00DC171E">
              <w:rPr>
                <w:sz w:val="20"/>
                <w:szCs w:val="20"/>
              </w:rPr>
              <w:t xml:space="preserve">market </w:t>
            </w:r>
            <w:r w:rsidR="00083D9B">
              <w:rPr>
                <w:sz w:val="20"/>
                <w:szCs w:val="20"/>
              </w:rPr>
              <w:t>testing.</w:t>
            </w:r>
          </w:p>
          <w:p w14:paraId="33193FD3" w14:textId="28889D11" w:rsidR="00F0526C" w:rsidRDefault="004F602F" w:rsidP="004F602F">
            <w:pPr>
              <w:rPr>
                <w:sz w:val="20"/>
                <w:szCs w:val="20"/>
              </w:rPr>
            </w:pPr>
            <w:r>
              <w:rPr>
                <w:sz w:val="20"/>
                <w:szCs w:val="20"/>
              </w:rPr>
              <w:t xml:space="preserve">Fail - </w:t>
            </w:r>
            <w:r w:rsidR="007E2AFA" w:rsidRPr="006A62D6">
              <w:rPr>
                <w:sz w:val="20"/>
                <w:szCs w:val="20"/>
              </w:rPr>
              <w:t xml:space="preserve">The </w:t>
            </w:r>
            <w:r w:rsidR="007E2AFA">
              <w:rPr>
                <w:sz w:val="20"/>
                <w:szCs w:val="20"/>
              </w:rPr>
              <w:t xml:space="preserve">equipment costs are not well researched </w:t>
            </w:r>
            <w:r w:rsidR="00CA4ECA">
              <w:rPr>
                <w:sz w:val="20"/>
                <w:szCs w:val="20"/>
              </w:rPr>
              <w:t>and are</w:t>
            </w:r>
            <w:r w:rsidR="007E2AFA">
              <w:rPr>
                <w:sz w:val="20"/>
                <w:szCs w:val="20"/>
              </w:rPr>
              <w:t xml:space="preserve"> likely to escalate</w:t>
            </w:r>
            <w:r w:rsidR="00CA4ECA">
              <w:rPr>
                <w:sz w:val="20"/>
                <w:szCs w:val="20"/>
              </w:rPr>
              <w:t xml:space="preserve"> significantly</w:t>
            </w:r>
            <w:r>
              <w:rPr>
                <w:sz w:val="20"/>
                <w:szCs w:val="20"/>
              </w:rPr>
              <w:t>.</w:t>
            </w:r>
          </w:p>
          <w:p w14:paraId="04CB90FD" w14:textId="69154123" w:rsidR="00442A47" w:rsidRDefault="00442A47" w:rsidP="004F602F">
            <w:r w:rsidRPr="00442A47">
              <w:rPr>
                <w:sz w:val="20"/>
                <w:szCs w:val="20"/>
              </w:rPr>
              <w:t>Fail – The equipment costs do not relate to the technical solution as specified in Q13.</w:t>
            </w:r>
          </w:p>
        </w:tc>
      </w:tr>
      <w:tr w:rsidR="00F0526C" w14:paraId="0A482DA2" w14:textId="77777777" w:rsidTr="00DD2C3B">
        <w:tc>
          <w:tcPr>
            <w:tcW w:w="10652" w:type="dxa"/>
            <w:gridSpan w:val="2"/>
            <w:shd w:val="clear" w:color="auto" w:fill="8496B0" w:themeFill="text2" w:themeFillTint="99"/>
          </w:tcPr>
          <w:p w14:paraId="4EBB80C7" w14:textId="1C65BBF6" w:rsidR="00F43DC6" w:rsidRDefault="00DC171E" w:rsidP="003176E8">
            <w:r>
              <w:lastRenderedPageBreak/>
              <w:t xml:space="preserve">29. Please itemise </w:t>
            </w:r>
            <w:r w:rsidR="00DD2C3B">
              <w:t>any</w:t>
            </w:r>
            <w:r>
              <w:t xml:space="preserve"> software costs and explain how they have been estimated</w:t>
            </w:r>
          </w:p>
        </w:tc>
      </w:tr>
      <w:tr w:rsidR="00F0526C" w14:paraId="3F23D6FE" w14:textId="77777777" w:rsidTr="00732600">
        <w:tc>
          <w:tcPr>
            <w:tcW w:w="10652" w:type="dxa"/>
            <w:gridSpan w:val="2"/>
          </w:tcPr>
          <w:p w14:paraId="1F45A57E" w14:textId="77777777" w:rsidR="00F0526C" w:rsidRDefault="00F0526C" w:rsidP="003176E8"/>
          <w:p w14:paraId="3A2FCB48" w14:textId="77777777" w:rsidR="004978CD" w:rsidRDefault="004978CD" w:rsidP="003176E8"/>
          <w:p w14:paraId="6A6EFE6F" w14:textId="4DEA8CFE" w:rsidR="004978CD" w:rsidRDefault="004978CD" w:rsidP="003176E8"/>
        </w:tc>
      </w:tr>
      <w:tr w:rsidR="00F0526C" w14:paraId="65F29361" w14:textId="77777777" w:rsidTr="00DD2C3B">
        <w:tc>
          <w:tcPr>
            <w:tcW w:w="10652" w:type="dxa"/>
            <w:gridSpan w:val="2"/>
            <w:shd w:val="clear" w:color="auto" w:fill="D5DCE4" w:themeFill="text2" w:themeFillTint="33"/>
          </w:tcPr>
          <w:p w14:paraId="66DE4EB6" w14:textId="50A955C4" w:rsidR="00DC171E" w:rsidRDefault="00DC171E" w:rsidP="00DC171E">
            <w:pPr>
              <w:rPr>
                <w:sz w:val="20"/>
                <w:szCs w:val="20"/>
              </w:rPr>
            </w:pPr>
            <w:r w:rsidRPr="006A62D6">
              <w:rPr>
                <w:sz w:val="20"/>
                <w:szCs w:val="20"/>
              </w:rPr>
              <w:t xml:space="preserve">Resources Score applied by </w:t>
            </w:r>
            <w:r w:rsidR="00083D9B">
              <w:rPr>
                <w:sz w:val="20"/>
                <w:szCs w:val="20"/>
              </w:rPr>
              <w:t>TDA.</w:t>
            </w:r>
          </w:p>
          <w:p w14:paraId="797E847D" w14:textId="77777777" w:rsidR="00DC171E" w:rsidRPr="006A62D6" w:rsidRDefault="00DC171E" w:rsidP="00DC171E">
            <w:pPr>
              <w:rPr>
                <w:sz w:val="20"/>
                <w:szCs w:val="20"/>
              </w:rPr>
            </w:pPr>
          </w:p>
          <w:p w14:paraId="728C2FB5" w14:textId="730635AC" w:rsidR="00DD2C3B" w:rsidRDefault="00DD2C3B" w:rsidP="00DD2C3B">
            <w:pPr>
              <w:rPr>
                <w:sz w:val="20"/>
                <w:szCs w:val="20"/>
              </w:rPr>
            </w:pPr>
            <w:r>
              <w:rPr>
                <w:sz w:val="20"/>
                <w:szCs w:val="20"/>
              </w:rPr>
              <w:t xml:space="preserve">Score 5 - There are no software costs included as no new software is </w:t>
            </w:r>
            <w:r w:rsidR="00083D9B">
              <w:rPr>
                <w:sz w:val="20"/>
                <w:szCs w:val="20"/>
              </w:rPr>
              <w:t>required.</w:t>
            </w:r>
          </w:p>
          <w:p w14:paraId="05ADB097" w14:textId="4301868D" w:rsidR="00DC171E" w:rsidRDefault="00DC171E" w:rsidP="00DC171E">
            <w:pPr>
              <w:rPr>
                <w:sz w:val="20"/>
                <w:szCs w:val="20"/>
              </w:rPr>
            </w:pPr>
            <w:r>
              <w:rPr>
                <w:sz w:val="20"/>
                <w:szCs w:val="20"/>
              </w:rPr>
              <w:t xml:space="preserve">Score 5 - </w:t>
            </w:r>
            <w:r w:rsidRPr="006A62D6">
              <w:rPr>
                <w:sz w:val="20"/>
                <w:szCs w:val="20"/>
              </w:rPr>
              <w:t xml:space="preserve">The </w:t>
            </w:r>
            <w:r>
              <w:rPr>
                <w:sz w:val="20"/>
                <w:szCs w:val="20"/>
              </w:rPr>
              <w:t xml:space="preserve">software costs are well researched and in line with </w:t>
            </w:r>
            <w:r w:rsidR="00083D9B">
              <w:rPr>
                <w:sz w:val="20"/>
                <w:szCs w:val="20"/>
              </w:rPr>
              <w:t>expectations.</w:t>
            </w:r>
          </w:p>
          <w:p w14:paraId="735C4A06" w14:textId="0F5F7089" w:rsidR="00DC171E" w:rsidRDefault="00DC171E" w:rsidP="00DC171E">
            <w:pPr>
              <w:rPr>
                <w:sz w:val="20"/>
                <w:szCs w:val="20"/>
              </w:rPr>
            </w:pPr>
            <w:r>
              <w:rPr>
                <w:sz w:val="20"/>
                <w:szCs w:val="20"/>
              </w:rPr>
              <w:t xml:space="preserve">Score 3 - </w:t>
            </w:r>
            <w:r w:rsidRPr="006A62D6">
              <w:rPr>
                <w:sz w:val="20"/>
                <w:szCs w:val="20"/>
              </w:rPr>
              <w:t xml:space="preserve">The </w:t>
            </w:r>
            <w:r>
              <w:rPr>
                <w:sz w:val="20"/>
                <w:szCs w:val="20"/>
              </w:rPr>
              <w:t xml:space="preserve">software costs are not well researched but are in line with </w:t>
            </w:r>
            <w:r w:rsidR="00083D9B">
              <w:rPr>
                <w:sz w:val="20"/>
                <w:szCs w:val="20"/>
              </w:rPr>
              <w:t>expectations.</w:t>
            </w:r>
          </w:p>
          <w:p w14:paraId="3690B8B9" w14:textId="0223C844" w:rsidR="00DC171E" w:rsidRDefault="00DC171E" w:rsidP="00DC171E">
            <w:pPr>
              <w:rPr>
                <w:sz w:val="20"/>
                <w:szCs w:val="20"/>
              </w:rPr>
            </w:pPr>
            <w:r>
              <w:rPr>
                <w:sz w:val="20"/>
                <w:szCs w:val="20"/>
              </w:rPr>
              <w:t xml:space="preserve">Score 1 - </w:t>
            </w:r>
            <w:r w:rsidRPr="006A62D6">
              <w:rPr>
                <w:sz w:val="20"/>
                <w:szCs w:val="20"/>
              </w:rPr>
              <w:t xml:space="preserve">The </w:t>
            </w:r>
            <w:r>
              <w:rPr>
                <w:sz w:val="20"/>
                <w:szCs w:val="20"/>
              </w:rPr>
              <w:t xml:space="preserve">software costs are not well researched but are likely to be reduced through market </w:t>
            </w:r>
            <w:r w:rsidR="00083D9B">
              <w:rPr>
                <w:sz w:val="20"/>
                <w:szCs w:val="20"/>
              </w:rPr>
              <w:t>testing.</w:t>
            </w:r>
          </w:p>
          <w:p w14:paraId="690B6473" w14:textId="1573CB0A" w:rsidR="00DC171E" w:rsidRDefault="00DC171E" w:rsidP="00DC171E">
            <w:pPr>
              <w:rPr>
                <w:sz w:val="20"/>
                <w:szCs w:val="20"/>
              </w:rPr>
            </w:pPr>
            <w:r>
              <w:rPr>
                <w:sz w:val="20"/>
                <w:szCs w:val="20"/>
              </w:rPr>
              <w:t xml:space="preserve">Fail - </w:t>
            </w:r>
            <w:r w:rsidRPr="006A62D6">
              <w:rPr>
                <w:sz w:val="20"/>
                <w:szCs w:val="20"/>
              </w:rPr>
              <w:t xml:space="preserve">The </w:t>
            </w:r>
            <w:r>
              <w:rPr>
                <w:sz w:val="20"/>
                <w:szCs w:val="20"/>
              </w:rPr>
              <w:t>software costs are not well researched and are likely to escalate significantly.</w:t>
            </w:r>
          </w:p>
          <w:p w14:paraId="0E0B6371" w14:textId="28C5ED2D" w:rsidR="00F0526C" w:rsidRDefault="00DC171E" w:rsidP="00DC171E">
            <w:r w:rsidRPr="00442A47">
              <w:rPr>
                <w:sz w:val="20"/>
                <w:szCs w:val="20"/>
              </w:rPr>
              <w:t xml:space="preserve">Fail </w:t>
            </w:r>
            <w:r w:rsidR="00DD2C3B">
              <w:rPr>
                <w:sz w:val="20"/>
                <w:szCs w:val="20"/>
              </w:rPr>
              <w:t>-</w:t>
            </w:r>
            <w:r w:rsidRPr="00442A47">
              <w:rPr>
                <w:sz w:val="20"/>
                <w:szCs w:val="20"/>
              </w:rPr>
              <w:t xml:space="preserve"> The </w:t>
            </w:r>
            <w:r>
              <w:rPr>
                <w:sz w:val="20"/>
                <w:szCs w:val="20"/>
              </w:rPr>
              <w:t>software</w:t>
            </w:r>
            <w:r w:rsidRPr="00442A47">
              <w:rPr>
                <w:sz w:val="20"/>
                <w:szCs w:val="20"/>
              </w:rPr>
              <w:t xml:space="preserve"> costs do not relate to the technical solution as specified in Q13.</w:t>
            </w:r>
          </w:p>
        </w:tc>
      </w:tr>
      <w:tr w:rsidR="00F0526C" w14:paraId="58D2D7D6" w14:textId="77777777" w:rsidTr="00DD2C3B">
        <w:tc>
          <w:tcPr>
            <w:tcW w:w="10652" w:type="dxa"/>
            <w:gridSpan w:val="2"/>
            <w:shd w:val="clear" w:color="auto" w:fill="8496B0" w:themeFill="text2" w:themeFillTint="99"/>
          </w:tcPr>
          <w:p w14:paraId="260CEC52" w14:textId="0D4D4B5F" w:rsidR="00F43DC6" w:rsidRDefault="00DC171E" w:rsidP="003176E8">
            <w:r>
              <w:t xml:space="preserve">30. Please itemise </w:t>
            </w:r>
            <w:r w:rsidR="00250041">
              <w:t>any</w:t>
            </w:r>
            <w:r>
              <w:t xml:space="preserve"> </w:t>
            </w:r>
            <w:r w:rsidR="00250041">
              <w:t>licence and rental</w:t>
            </w:r>
            <w:r>
              <w:t xml:space="preserve"> costs and explain how they have been estimated </w:t>
            </w:r>
          </w:p>
        </w:tc>
      </w:tr>
      <w:tr w:rsidR="00F43DC6" w14:paraId="1969F915" w14:textId="77777777" w:rsidTr="000D0C8E">
        <w:tc>
          <w:tcPr>
            <w:tcW w:w="10652" w:type="dxa"/>
            <w:gridSpan w:val="2"/>
          </w:tcPr>
          <w:p w14:paraId="64380D19" w14:textId="77777777" w:rsidR="00F43DC6" w:rsidRDefault="00F43DC6" w:rsidP="003176E8"/>
          <w:p w14:paraId="2D84C3D6" w14:textId="77777777" w:rsidR="004978CD" w:rsidRDefault="004978CD" w:rsidP="003176E8"/>
          <w:p w14:paraId="3875C742" w14:textId="555B6028" w:rsidR="004978CD" w:rsidRDefault="004978CD" w:rsidP="003176E8"/>
        </w:tc>
      </w:tr>
      <w:tr w:rsidR="00F0526C" w14:paraId="46127997" w14:textId="77777777" w:rsidTr="00DD2C3B">
        <w:tc>
          <w:tcPr>
            <w:tcW w:w="10652" w:type="dxa"/>
            <w:gridSpan w:val="2"/>
            <w:shd w:val="clear" w:color="auto" w:fill="D5DCE4" w:themeFill="text2" w:themeFillTint="33"/>
          </w:tcPr>
          <w:p w14:paraId="0D237A1A" w14:textId="5E9DCCA3" w:rsidR="00DC171E" w:rsidRPr="00DD2C3B" w:rsidRDefault="00DC171E" w:rsidP="00DC171E">
            <w:pPr>
              <w:rPr>
                <w:sz w:val="20"/>
                <w:szCs w:val="20"/>
              </w:rPr>
            </w:pPr>
            <w:r w:rsidRPr="00DD2C3B">
              <w:rPr>
                <w:sz w:val="20"/>
                <w:szCs w:val="20"/>
              </w:rPr>
              <w:t xml:space="preserve">Resources Score applied by </w:t>
            </w:r>
            <w:r w:rsidR="00083D9B" w:rsidRPr="00DD2C3B">
              <w:rPr>
                <w:sz w:val="20"/>
                <w:szCs w:val="20"/>
              </w:rPr>
              <w:t>TDA.</w:t>
            </w:r>
          </w:p>
          <w:p w14:paraId="250FEB13" w14:textId="77777777" w:rsidR="00DC171E" w:rsidRPr="00DD2C3B" w:rsidRDefault="00DC171E" w:rsidP="00DC171E">
            <w:pPr>
              <w:rPr>
                <w:sz w:val="20"/>
                <w:szCs w:val="20"/>
              </w:rPr>
            </w:pPr>
          </w:p>
          <w:p w14:paraId="71447969" w14:textId="26773FD8" w:rsidR="00DD2C3B" w:rsidRPr="00DD2C3B" w:rsidRDefault="00DD2C3B" w:rsidP="00DD2C3B">
            <w:pPr>
              <w:rPr>
                <w:sz w:val="20"/>
                <w:szCs w:val="20"/>
              </w:rPr>
            </w:pPr>
            <w:r w:rsidRPr="00DD2C3B">
              <w:rPr>
                <w:sz w:val="20"/>
                <w:szCs w:val="20"/>
              </w:rPr>
              <w:t xml:space="preserve">Score 5 - There are no licence and/or rental costs included as they are not </w:t>
            </w:r>
            <w:r w:rsidR="00083D9B" w:rsidRPr="00DD2C3B">
              <w:rPr>
                <w:sz w:val="20"/>
                <w:szCs w:val="20"/>
              </w:rPr>
              <w:t>required.</w:t>
            </w:r>
          </w:p>
          <w:p w14:paraId="6EB9F125" w14:textId="371972BF" w:rsidR="00DC171E" w:rsidRPr="00DD2C3B" w:rsidRDefault="00DC171E" w:rsidP="00DC171E">
            <w:pPr>
              <w:rPr>
                <w:sz w:val="20"/>
                <w:szCs w:val="20"/>
              </w:rPr>
            </w:pPr>
            <w:r w:rsidRPr="00DD2C3B">
              <w:rPr>
                <w:sz w:val="20"/>
                <w:szCs w:val="20"/>
              </w:rPr>
              <w:t xml:space="preserve">Score 5 - The </w:t>
            </w:r>
            <w:r w:rsidR="00DD2C3B" w:rsidRPr="00DD2C3B">
              <w:rPr>
                <w:sz w:val="20"/>
                <w:szCs w:val="20"/>
              </w:rPr>
              <w:t xml:space="preserve">licence and rental </w:t>
            </w:r>
            <w:r w:rsidRPr="00DD2C3B">
              <w:rPr>
                <w:sz w:val="20"/>
                <w:szCs w:val="20"/>
              </w:rPr>
              <w:t xml:space="preserve">costs are well researched and in line with </w:t>
            </w:r>
            <w:r w:rsidR="00083D9B" w:rsidRPr="00DD2C3B">
              <w:rPr>
                <w:sz w:val="20"/>
                <w:szCs w:val="20"/>
              </w:rPr>
              <w:t>expectations.</w:t>
            </w:r>
          </w:p>
          <w:p w14:paraId="6E650FF3" w14:textId="07EB73AA" w:rsidR="00DC171E" w:rsidRPr="00DD2C3B" w:rsidRDefault="00DC171E" w:rsidP="00DC171E">
            <w:pPr>
              <w:rPr>
                <w:sz w:val="20"/>
                <w:szCs w:val="20"/>
              </w:rPr>
            </w:pPr>
            <w:r w:rsidRPr="00DD2C3B">
              <w:rPr>
                <w:sz w:val="20"/>
                <w:szCs w:val="20"/>
              </w:rPr>
              <w:t xml:space="preserve">Score 3 - The </w:t>
            </w:r>
            <w:r w:rsidR="00DD2C3B" w:rsidRPr="00DD2C3B">
              <w:rPr>
                <w:sz w:val="20"/>
                <w:szCs w:val="20"/>
              </w:rPr>
              <w:t xml:space="preserve">licence and rental </w:t>
            </w:r>
            <w:r w:rsidRPr="00DD2C3B">
              <w:rPr>
                <w:sz w:val="20"/>
                <w:szCs w:val="20"/>
              </w:rPr>
              <w:t xml:space="preserve">costs are not well researched but are in line with </w:t>
            </w:r>
            <w:r w:rsidR="00083D9B" w:rsidRPr="00DD2C3B">
              <w:rPr>
                <w:sz w:val="20"/>
                <w:szCs w:val="20"/>
              </w:rPr>
              <w:t>expectations.</w:t>
            </w:r>
          </w:p>
          <w:p w14:paraId="3621D2B1" w14:textId="3292A441" w:rsidR="00DC171E" w:rsidRPr="00DD2C3B" w:rsidRDefault="00DC171E" w:rsidP="00DC171E">
            <w:pPr>
              <w:rPr>
                <w:sz w:val="20"/>
                <w:szCs w:val="20"/>
              </w:rPr>
            </w:pPr>
            <w:r w:rsidRPr="00DD2C3B">
              <w:rPr>
                <w:sz w:val="20"/>
                <w:szCs w:val="20"/>
              </w:rPr>
              <w:t xml:space="preserve">Score 1 - The </w:t>
            </w:r>
            <w:r w:rsidR="00DD2C3B" w:rsidRPr="00DD2C3B">
              <w:rPr>
                <w:sz w:val="20"/>
                <w:szCs w:val="20"/>
              </w:rPr>
              <w:t xml:space="preserve">licence and rental </w:t>
            </w:r>
            <w:r w:rsidRPr="00DD2C3B">
              <w:rPr>
                <w:sz w:val="20"/>
                <w:szCs w:val="20"/>
              </w:rPr>
              <w:t xml:space="preserve">costs are not well researched but are likely to be reduced through market </w:t>
            </w:r>
            <w:r w:rsidR="00083D9B" w:rsidRPr="00DD2C3B">
              <w:rPr>
                <w:sz w:val="20"/>
                <w:szCs w:val="20"/>
              </w:rPr>
              <w:t>testing.</w:t>
            </w:r>
          </w:p>
          <w:p w14:paraId="4A9C9C0E" w14:textId="5827FF57" w:rsidR="00DC171E" w:rsidRPr="00DD2C3B" w:rsidRDefault="00DC171E" w:rsidP="00DC171E">
            <w:pPr>
              <w:rPr>
                <w:sz w:val="20"/>
                <w:szCs w:val="20"/>
              </w:rPr>
            </w:pPr>
            <w:r w:rsidRPr="00DD2C3B">
              <w:rPr>
                <w:sz w:val="20"/>
                <w:szCs w:val="20"/>
              </w:rPr>
              <w:t xml:space="preserve">Fail - The </w:t>
            </w:r>
            <w:r w:rsidR="00DD2C3B" w:rsidRPr="00DD2C3B">
              <w:rPr>
                <w:sz w:val="20"/>
                <w:szCs w:val="20"/>
              </w:rPr>
              <w:t xml:space="preserve">licence and rental </w:t>
            </w:r>
            <w:r w:rsidRPr="00DD2C3B">
              <w:rPr>
                <w:sz w:val="20"/>
                <w:szCs w:val="20"/>
              </w:rPr>
              <w:t>costs are not well researched and are likely to escalate significantly.</w:t>
            </w:r>
          </w:p>
          <w:p w14:paraId="49CC84E1" w14:textId="0B76FB20" w:rsidR="00F0526C" w:rsidRDefault="00DC171E" w:rsidP="00DC171E">
            <w:r w:rsidRPr="00DD2C3B">
              <w:rPr>
                <w:sz w:val="20"/>
                <w:szCs w:val="20"/>
              </w:rPr>
              <w:t xml:space="preserve">Fail </w:t>
            </w:r>
            <w:r w:rsidR="00DD2C3B">
              <w:rPr>
                <w:sz w:val="20"/>
                <w:szCs w:val="20"/>
              </w:rPr>
              <w:t>-</w:t>
            </w:r>
            <w:r w:rsidRPr="00DD2C3B">
              <w:rPr>
                <w:sz w:val="20"/>
                <w:szCs w:val="20"/>
              </w:rPr>
              <w:t xml:space="preserve"> The </w:t>
            </w:r>
            <w:r w:rsidR="00DD2C3B" w:rsidRPr="00DD2C3B">
              <w:rPr>
                <w:sz w:val="20"/>
                <w:szCs w:val="20"/>
              </w:rPr>
              <w:t xml:space="preserve">licence and rental </w:t>
            </w:r>
            <w:r w:rsidRPr="00DD2C3B">
              <w:rPr>
                <w:sz w:val="20"/>
                <w:szCs w:val="20"/>
              </w:rPr>
              <w:t>costs do not relate to the technical solution as specified in Q13.</w:t>
            </w:r>
          </w:p>
        </w:tc>
      </w:tr>
      <w:tr w:rsidR="00F43DC6" w14:paraId="6F3E0DA0" w14:textId="77777777" w:rsidTr="00016EA2">
        <w:tc>
          <w:tcPr>
            <w:tcW w:w="8208" w:type="dxa"/>
            <w:shd w:val="clear" w:color="auto" w:fill="8496B0" w:themeFill="text2" w:themeFillTint="99"/>
          </w:tcPr>
          <w:p w14:paraId="27D4FF51" w14:textId="3481119B" w:rsidR="00F43DC6" w:rsidRDefault="00F43DC6" w:rsidP="003176E8">
            <w:r>
              <w:t>Total Cost</w:t>
            </w:r>
          </w:p>
        </w:tc>
        <w:tc>
          <w:tcPr>
            <w:tcW w:w="2444" w:type="dxa"/>
          </w:tcPr>
          <w:p w14:paraId="315399BF" w14:textId="76AC5425" w:rsidR="00F43DC6" w:rsidRDefault="00F43DC6" w:rsidP="003176E8">
            <w:r>
              <w:t>£</w:t>
            </w:r>
          </w:p>
        </w:tc>
      </w:tr>
      <w:tr w:rsidR="00F43DC6" w14:paraId="474BC47E" w14:textId="77777777" w:rsidTr="00016EA2">
        <w:tc>
          <w:tcPr>
            <w:tcW w:w="8208" w:type="dxa"/>
            <w:shd w:val="clear" w:color="auto" w:fill="8496B0" w:themeFill="text2" w:themeFillTint="99"/>
          </w:tcPr>
          <w:p w14:paraId="3F865346" w14:textId="77777777" w:rsidR="00DD0780" w:rsidRDefault="00F43DC6" w:rsidP="003176E8">
            <w:r>
              <w:t>Value of any Match Funding in relation to any of the above costs</w:t>
            </w:r>
            <w:r w:rsidR="00974CEF">
              <w:t xml:space="preserve">.  </w:t>
            </w:r>
          </w:p>
          <w:p w14:paraId="37AAE3FE" w14:textId="4921F6EA" w:rsidR="00F43DC6" w:rsidRPr="00FF4F64" w:rsidRDefault="00974CEF" w:rsidP="003176E8">
            <w:pPr>
              <w:rPr>
                <w:i/>
                <w:iCs/>
              </w:rPr>
            </w:pPr>
            <w:r w:rsidRPr="00FF4F64">
              <w:rPr>
                <w:i/>
                <w:iCs/>
                <w:sz w:val="20"/>
                <w:szCs w:val="20"/>
              </w:rPr>
              <w:t>Please note this is not a formal requirement</w:t>
            </w:r>
            <w:r w:rsidR="00DD0780" w:rsidRPr="00FF4F64">
              <w:rPr>
                <w:i/>
                <w:iCs/>
                <w:sz w:val="20"/>
                <w:szCs w:val="20"/>
              </w:rPr>
              <w:t xml:space="preserve"> and is not scored.</w:t>
            </w:r>
          </w:p>
        </w:tc>
        <w:tc>
          <w:tcPr>
            <w:tcW w:w="2444" w:type="dxa"/>
          </w:tcPr>
          <w:p w14:paraId="31F962B0" w14:textId="4C24FA24" w:rsidR="00F43DC6" w:rsidRDefault="00F43DC6" w:rsidP="003176E8">
            <w:r>
              <w:t>£</w:t>
            </w:r>
          </w:p>
        </w:tc>
      </w:tr>
      <w:tr w:rsidR="00F43DC6" w14:paraId="447A5C13" w14:textId="77777777" w:rsidTr="00016EA2">
        <w:tc>
          <w:tcPr>
            <w:tcW w:w="8208" w:type="dxa"/>
            <w:shd w:val="clear" w:color="auto" w:fill="8496B0" w:themeFill="text2" w:themeFillTint="99"/>
          </w:tcPr>
          <w:p w14:paraId="4D481F6A" w14:textId="12E61BDC" w:rsidR="00F43DC6" w:rsidRDefault="00F43DC6" w:rsidP="003176E8">
            <w:r>
              <w:t>Total requested from the RSPAWIR</w:t>
            </w:r>
          </w:p>
        </w:tc>
        <w:tc>
          <w:tcPr>
            <w:tcW w:w="2444" w:type="dxa"/>
          </w:tcPr>
          <w:p w14:paraId="62E9F574" w14:textId="21BB842A" w:rsidR="00F43DC6" w:rsidRDefault="00F43DC6" w:rsidP="003176E8">
            <w:r>
              <w:t>£</w:t>
            </w:r>
          </w:p>
        </w:tc>
      </w:tr>
      <w:bookmarkEnd w:id="0"/>
      <w:bookmarkEnd w:id="1"/>
      <w:bookmarkEnd w:id="2"/>
      <w:bookmarkEnd w:id="3"/>
      <w:bookmarkEnd w:id="4"/>
    </w:tbl>
    <w:p w14:paraId="092EFBC0" w14:textId="77777777" w:rsidR="00FD7074" w:rsidRDefault="00FD7074" w:rsidP="00BE1CA5">
      <w:pPr>
        <w:pStyle w:val="Heading2"/>
      </w:pPr>
    </w:p>
    <w:p w14:paraId="0523360A" w14:textId="77777777" w:rsidR="00F34464" w:rsidRDefault="00F34464" w:rsidP="00F34464"/>
    <w:p w14:paraId="5D1547EB" w14:textId="77777777" w:rsidR="00F34464" w:rsidRDefault="00F34464" w:rsidP="00F34464"/>
    <w:p w14:paraId="364DFD59" w14:textId="77777777" w:rsidR="003E27D0" w:rsidRDefault="003E27D0">
      <w:pPr>
        <w:rPr>
          <w:b/>
          <w:bCs/>
        </w:rPr>
      </w:pPr>
      <w:r>
        <w:rPr>
          <w:b/>
          <w:bCs/>
        </w:rPr>
        <w:br w:type="page"/>
      </w:r>
    </w:p>
    <w:p w14:paraId="0D64C70C" w14:textId="77777777" w:rsidR="00E10B13" w:rsidRDefault="00E10B13" w:rsidP="00F34464">
      <w:pPr>
        <w:rPr>
          <w:b/>
          <w:bCs/>
        </w:rPr>
      </w:pPr>
    </w:p>
    <w:p w14:paraId="0EBC1558" w14:textId="7F9B8C5D" w:rsidR="00F34464" w:rsidRPr="003E27D0" w:rsidRDefault="00E10B13" w:rsidP="00F34464">
      <w:pPr>
        <w:rPr>
          <w:b/>
          <w:bCs/>
        </w:rPr>
      </w:pPr>
      <w:r>
        <w:rPr>
          <w:b/>
          <w:bCs/>
        </w:rPr>
        <w:t>Ine</w:t>
      </w:r>
      <w:r w:rsidR="00F34464" w:rsidRPr="003E27D0">
        <w:rPr>
          <w:b/>
          <w:bCs/>
        </w:rPr>
        <w:t>ligible Expenditure</w:t>
      </w:r>
    </w:p>
    <w:p w14:paraId="2FBD939D" w14:textId="77777777" w:rsidR="00F34464" w:rsidRDefault="00F34464" w:rsidP="00F34464">
      <w:r>
        <w:t>The following costs are not Eligible Expenditure:</w:t>
      </w:r>
    </w:p>
    <w:p w14:paraId="7F85A729" w14:textId="7B6D3661" w:rsidR="00F34464" w:rsidRDefault="00F34464" w:rsidP="00F34464">
      <w:r>
        <w:t>1. Payments that support lobbying or activity intended to influence or attempt to</w:t>
      </w:r>
      <w:r w:rsidR="00E10B13">
        <w:t xml:space="preserve"> </w:t>
      </w:r>
      <w:r>
        <w:t>influence</w:t>
      </w:r>
      <w:r w:rsidR="00E10B13">
        <w:t xml:space="preserve"> </w:t>
      </w:r>
      <w:r>
        <w:t>Parliament, Government or political parties, or attempting to influence</w:t>
      </w:r>
      <w:r w:rsidR="00E10B13">
        <w:t xml:space="preserve"> </w:t>
      </w:r>
      <w:r>
        <w:t xml:space="preserve">the awarding or renewal of contracts and </w:t>
      </w:r>
      <w:r w:rsidR="005A44EA">
        <w:t>grants or</w:t>
      </w:r>
      <w:r>
        <w:t xml:space="preserve"> attempting to influence</w:t>
      </w:r>
      <w:r w:rsidR="00E10B13">
        <w:t xml:space="preserve"> </w:t>
      </w:r>
      <w:r>
        <w:t>legislative or regulatory action.</w:t>
      </w:r>
    </w:p>
    <w:p w14:paraId="456AB99E" w14:textId="77777777" w:rsidR="00F34464" w:rsidRDefault="00F34464" w:rsidP="00F34464">
      <w:r>
        <w:t>2. Using grant funding to petition for additional funding.</w:t>
      </w:r>
    </w:p>
    <w:p w14:paraId="2A5FC7A1" w14:textId="77777777" w:rsidR="00F34464" w:rsidRDefault="00F34464" w:rsidP="00F34464">
      <w:r>
        <w:t>3. Input VAT reclaimable from HMRC.</w:t>
      </w:r>
    </w:p>
    <w:p w14:paraId="377A2E2D" w14:textId="77777777" w:rsidR="00F34464" w:rsidRDefault="00F34464" w:rsidP="00F34464">
      <w:r>
        <w:t>4. Payments for activities of a political or exclusively religious nature.</w:t>
      </w:r>
    </w:p>
    <w:p w14:paraId="654A4126" w14:textId="77777777" w:rsidR="00F34464" w:rsidRDefault="00F34464" w:rsidP="00F34464">
      <w:r>
        <w:t>5. Goods or services where there is a statutory duty to provide them.</w:t>
      </w:r>
    </w:p>
    <w:p w14:paraId="0AD96797" w14:textId="6D8E17A3" w:rsidR="00F34464" w:rsidRDefault="00F34464" w:rsidP="00F34464">
      <w:r>
        <w:t>6. Payments reimbursed or to be reimbursed by other public or private sector</w:t>
      </w:r>
      <w:r w:rsidR="00E10B13">
        <w:t xml:space="preserve"> </w:t>
      </w:r>
      <w:r>
        <w:t>grants.</w:t>
      </w:r>
    </w:p>
    <w:p w14:paraId="1423F18E" w14:textId="70BC5BA7" w:rsidR="00F34464" w:rsidRDefault="00F34464" w:rsidP="00F34464">
      <w:r>
        <w:t>7. Contributions in kind (i.e. a contribution in goods or services, as opposed to</w:t>
      </w:r>
      <w:r w:rsidR="00E10B13">
        <w:t xml:space="preserve"> </w:t>
      </w:r>
      <w:r>
        <w:t>money).</w:t>
      </w:r>
    </w:p>
    <w:p w14:paraId="41F6879D" w14:textId="77777777" w:rsidR="00F34464" w:rsidRDefault="00F34464" w:rsidP="00F34464">
      <w:r>
        <w:t>8. Depreciation, amortisation or impairment of fixed assets.</w:t>
      </w:r>
    </w:p>
    <w:p w14:paraId="6122B617" w14:textId="77777777" w:rsidR="00F34464" w:rsidRDefault="00F34464" w:rsidP="00F34464">
      <w:r>
        <w:t>9. Interest payments (including service charge payments for finance leases).</w:t>
      </w:r>
    </w:p>
    <w:p w14:paraId="0BB082B3" w14:textId="77777777" w:rsidR="00F34464" w:rsidRDefault="00F34464" w:rsidP="00F34464">
      <w:r>
        <w:t>10. Gifts to individuals.</w:t>
      </w:r>
    </w:p>
    <w:p w14:paraId="7946D0E1" w14:textId="1BB1ED61" w:rsidR="00F34464" w:rsidRDefault="00F34464" w:rsidP="00F34464">
      <w:r>
        <w:t>11. Entertaining (entertaining for this purpose means anything that would be a</w:t>
      </w:r>
      <w:r w:rsidR="00E10B13">
        <w:t xml:space="preserve"> </w:t>
      </w:r>
      <w:r>
        <w:t>taxable benefit to the person being entertained, according to current UK tax</w:t>
      </w:r>
      <w:r w:rsidR="00E10B13">
        <w:t xml:space="preserve"> </w:t>
      </w:r>
      <w:r>
        <w:t>regulations).</w:t>
      </w:r>
    </w:p>
    <w:p w14:paraId="2CC8392E" w14:textId="77777777" w:rsidR="00F34464" w:rsidRDefault="00F34464" w:rsidP="00F34464">
      <w:r>
        <w:t>12. Statutory fines, criminal fines or penalties.</w:t>
      </w:r>
    </w:p>
    <w:p w14:paraId="61D73960" w14:textId="2D81D915" w:rsidR="00F34464" w:rsidRDefault="00F34464" w:rsidP="00F34464">
      <w:r>
        <w:t>13. Use in respect of costs reimbursed or to be reimbursed by funding from any</w:t>
      </w:r>
      <w:r w:rsidR="00E10B13">
        <w:t xml:space="preserve"> </w:t>
      </w:r>
      <w:r>
        <w:t>other source.</w:t>
      </w:r>
    </w:p>
    <w:p w14:paraId="403BE62A" w14:textId="11D722B4" w:rsidR="00F34464" w:rsidRDefault="00F34464" w:rsidP="00F34464">
      <w:r>
        <w:t>14. Use to cover interest payments (including service charge payments for finance</w:t>
      </w:r>
      <w:r w:rsidR="00E10B13">
        <w:t xml:space="preserve"> </w:t>
      </w:r>
      <w:r>
        <w:t>leases).</w:t>
      </w:r>
    </w:p>
    <w:p w14:paraId="725EAA6C" w14:textId="46684572" w:rsidR="00F34464" w:rsidRDefault="00F34464" w:rsidP="00F34464">
      <w:r>
        <w:t>15. Products or services provided by High Risk Vendors, as defined by NCSC</w:t>
      </w:r>
      <w:r w:rsidR="00E10B13">
        <w:t xml:space="preserve"> </w:t>
      </w:r>
      <w:r>
        <w:t>advice on the use of equipment from high risk vendors in UK telecoms</w:t>
      </w:r>
      <w:r w:rsidR="00E10B13">
        <w:t xml:space="preserve"> </w:t>
      </w:r>
      <w:r>
        <w:t>networks. The Authority understands that, in the case of Mobile Network</w:t>
      </w:r>
      <w:r w:rsidR="00E10B13">
        <w:t xml:space="preserve"> </w:t>
      </w:r>
      <w:r>
        <w:t>Operators with existing HRV equipment in their networks, these networks may</w:t>
      </w:r>
      <w:r w:rsidR="00E10B13">
        <w:t xml:space="preserve"> </w:t>
      </w:r>
      <w:r>
        <w:t>reasonably be used to provide network services. However, Grant must not be</w:t>
      </w:r>
      <w:r w:rsidR="00E10B13">
        <w:t xml:space="preserve"> </w:t>
      </w:r>
      <w:r>
        <w:t>used to buy additional equipment or services from HRVs.</w:t>
      </w:r>
    </w:p>
    <w:p w14:paraId="7F3FAA6D" w14:textId="23AB19E3" w:rsidR="00F34464" w:rsidRDefault="00F34464" w:rsidP="00F34464">
      <w:r>
        <w:t>16. Any procurement, commercial, business development or supply chain activity</w:t>
      </w:r>
      <w:r w:rsidR="00E10B13">
        <w:t xml:space="preserve"> </w:t>
      </w:r>
      <w:r>
        <w:t>with any</w:t>
      </w:r>
      <w:r w:rsidR="00BC39F6">
        <w:t xml:space="preserve"> </w:t>
      </w:r>
      <w:r>
        <w:t>Russian and Belarusian entity through onward granting, supplier or</w:t>
      </w:r>
      <w:r w:rsidR="00BC39F6">
        <w:t xml:space="preserve"> </w:t>
      </w:r>
      <w:r>
        <w:t>subcontractor arrangements. This includes any goods or services originating</w:t>
      </w:r>
      <w:r w:rsidR="00BC39F6">
        <w:t xml:space="preserve"> </w:t>
      </w:r>
      <w:r>
        <w:t>from a Russian or Belarusian source.</w:t>
      </w:r>
    </w:p>
    <w:sectPr w:rsidR="00F34464" w:rsidSect="00E67A9A">
      <w:head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A101" w14:textId="77777777" w:rsidR="00850D6D" w:rsidRDefault="00850D6D" w:rsidP="00FF6848">
      <w:pPr>
        <w:spacing w:after="0" w:line="240" w:lineRule="auto"/>
      </w:pPr>
      <w:r>
        <w:separator/>
      </w:r>
    </w:p>
  </w:endnote>
  <w:endnote w:type="continuationSeparator" w:id="0">
    <w:p w14:paraId="1CD70056" w14:textId="77777777" w:rsidR="00850D6D" w:rsidRDefault="00850D6D" w:rsidP="00FF6848">
      <w:pPr>
        <w:spacing w:after="0" w:line="240" w:lineRule="auto"/>
      </w:pPr>
      <w:r>
        <w:continuationSeparator/>
      </w:r>
    </w:p>
  </w:endnote>
  <w:endnote w:type="continuationNotice" w:id="1">
    <w:p w14:paraId="20D173A5" w14:textId="77777777" w:rsidR="00850D6D" w:rsidRDefault="00850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cobs Chronos">
    <w:altName w:val="Calibri"/>
    <w:charset w:val="00"/>
    <w:family w:val="swiss"/>
    <w:pitch w:val="variable"/>
    <w:sig w:usb0="A00000EF" w:usb1="0000E0EB"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D9D7" w14:textId="77777777" w:rsidR="00850D6D" w:rsidRDefault="00850D6D" w:rsidP="00FF6848">
      <w:pPr>
        <w:spacing w:after="0" w:line="240" w:lineRule="auto"/>
      </w:pPr>
      <w:r>
        <w:separator/>
      </w:r>
    </w:p>
  </w:footnote>
  <w:footnote w:type="continuationSeparator" w:id="0">
    <w:p w14:paraId="600E4A70" w14:textId="77777777" w:rsidR="00850D6D" w:rsidRDefault="00850D6D" w:rsidP="00FF6848">
      <w:pPr>
        <w:spacing w:after="0" w:line="240" w:lineRule="auto"/>
      </w:pPr>
      <w:r>
        <w:continuationSeparator/>
      </w:r>
    </w:p>
  </w:footnote>
  <w:footnote w:type="continuationNotice" w:id="1">
    <w:p w14:paraId="0CB63395" w14:textId="77777777" w:rsidR="00850D6D" w:rsidRDefault="00850D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5A24" w14:textId="62A73372" w:rsidR="00801B9D" w:rsidRPr="001F746E" w:rsidRDefault="003A1995">
    <w:pPr>
      <w:pStyle w:val="Header"/>
      <w:rPr>
        <w:b/>
        <w:bCs/>
        <w:sz w:val="20"/>
        <w:szCs w:val="20"/>
      </w:rPr>
    </w:pPr>
    <w:r w:rsidRPr="00DB5F7A">
      <w:rPr>
        <w:b/>
        <w:bCs/>
        <w:sz w:val="20"/>
        <w:szCs w:val="20"/>
      </w:rPr>
      <w:t xml:space="preserve">Version </w:t>
    </w:r>
    <w:r w:rsidR="00E41FE4">
      <w:rPr>
        <w:b/>
        <w:bCs/>
        <w:sz w:val="20"/>
        <w:szCs w:val="20"/>
      </w:rPr>
      <w:t>2</w:t>
    </w:r>
    <w:r w:rsidR="009D1829">
      <w:rPr>
        <w:b/>
        <w:bCs/>
        <w:sz w:val="20"/>
        <w:szCs w:val="20"/>
      </w:rPr>
      <w:t xml:space="preserve"> Live</w:t>
    </w:r>
    <w:r w:rsidR="00801B9D">
      <w:ptab w:relativeTo="margin" w:alignment="center" w:leader="none"/>
    </w:r>
    <w:r w:rsidR="00700A90">
      <w:rPr>
        <w:noProof/>
      </w:rPr>
      <w:drawing>
        <wp:inline distT="0" distB="0" distL="0" distR="0" wp14:anchorId="078C74AE" wp14:editId="3264F52E">
          <wp:extent cx="3331210" cy="451333"/>
          <wp:effectExtent l="0" t="0" r="2540" b="6350"/>
          <wp:docPr id="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0168" cy="457966"/>
                  </a:xfrm>
                  <a:prstGeom prst="rect">
                    <a:avLst/>
                  </a:prstGeom>
                  <a:noFill/>
                  <a:ln>
                    <a:noFill/>
                  </a:ln>
                </pic:spPr>
              </pic:pic>
            </a:graphicData>
          </a:graphic>
        </wp:inline>
      </w:drawing>
    </w:r>
    <w:r w:rsidR="00801B9D">
      <w:ptab w:relativeTo="margin" w:alignment="right" w:leader="none"/>
    </w:r>
    <w:r w:rsidR="00700A90" w:rsidRPr="00700A9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565"/>
    <w:multiLevelType w:val="hybridMultilevel"/>
    <w:tmpl w:val="7C38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247D2"/>
    <w:multiLevelType w:val="hybridMultilevel"/>
    <w:tmpl w:val="27C2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7BDA"/>
    <w:multiLevelType w:val="hybridMultilevel"/>
    <w:tmpl w:val="625A8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03CB9"/>
    <w:multiLevelType w:val="multilevel"/>
    <w:tmpl w:val="7360BCA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16FEF"/>
    <w:multiLevelType w:val="hybridMultilevel"/>
    <w:tmpl w:val="C7A246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E86BB3"/>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E67211"/>
    <w:multiLevelType w:val="hybridMultilevel"/>
    <w:tmpl w:val="949A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51098"/>
    <w:multiLevelType w:val="hybridMultilevel"/>
    <w:tmpl w:val="A7F6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E6952"/>
    <w:multiLevelType w:val="hybridMultilevel"/>
    <w:tmpl w:val="8A8C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6233F"/>
    <w:multiLevelType w:val="multilevel"/>
    <w:tmpl w:val="C6AC3F7A"/>
    <w:lvl w:ilvl="0">
      <w:start w:val="5"/>
      <w:numFmt w:val="decimal"/>
      <w:lvlText w:val="%1.0"/>
      <w:lvlJc w:val="left"/>
      <w:pPr>
        <w:ind w:left="927" w:hanging="360"/>
      </w:pPr>
      <w:rPr>
        <w:rFonts w:hint="default"/>
      </w:rPr>
    </w:lvl>
    <w:lvl w:ilv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10" w15:restartNumberingAfterBreak="0">
    <w:nsid w:val="29FE1F38"/>
    <w:multiLevelType w:val="hybridMultilevel"/>
    <w:tmpl w:val="D220D5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C13434"/>
    <w:multiLevelType w:val="multilevel"/>
    <w:tmpl w:val="DA465C9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BC4B75"/>
    <w:multiLevelType w:val="multilevel"/>
    <w:tmpl w:val="DA465C9A"/>
    <w:lvl w:ilvl="0">
      <w:start w:val="9"/>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13" w15:restartNumberingAfterBreak="0">
    <w:nsid w:val="2E800EB7"/>
    <w:multiLevelType w:val="hybridMultilevel"/>
    <w:tmpl w:val="8DDC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8208F"/>
    <w:multiLevelType w:val="hybridMultilevel"/>
    <w:tmpl w:val="8C7E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10CEA"/>
    <w:multiLevelType w:val="multilevel"/>
    <w:tmpl w:val="608E99F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FA62A0"/>
    <w:multiLevelType w:val="hybridMultilevel"/>
    <w:tmpl w:val="C71C2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5B2B89"/>
    <w:multiLevelType w:val="hybridMultilevel"/>
    <w:tmpl w:val="E3A820F8"/>
    <w:lvl w:ilvl="0" w:tplc="8F24E982">
      <w:start w:val="2"/>
      <w:numFmt w:val="bullet"/>
      <w:lvlText w:val="-"/>
      <w:lvlJc w:val="left"/>
      <w:pPr>
        <w:ind w:left="1080" w:hanging="360"/>
      </w:pPr>
      <w:rPr>
        <w:rFonts w:ascii="Jacobs Chronos" w:eastAsiaTheme="minorEastAsia" w:hAnsi="Jacobs Chronos" w:cs="Jacobs Chrono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6C48E0"/>
    <w:multiLevelType w:val="multilevel"/>
    <w:tmpl w:val="DA465C9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9F6A70"/>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910770"/>
    <w:multiLevelType w:val="hybridMultilevel"/>
    <w:tmpl w:val="1FC2C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77088F"/>
    <w:multiLevelType w:val="hybridMultilevel"/>
    <w:tmpl w:val="7A3485CE"/>
    <w:lvl w:ilvl="0" w:tplc="62CA7CB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F33248"/>
    <w:multiLevelType w:val="hybridMultilevel"/>
    <w:tmpl w:val="B88C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5768"/>
    <w:multiLevelType w:val="hybridMultilevel"/>
    <w:tmpl w:val="CB06445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ECF3357"/>
    <w:multiLevelType w:val="hybridMultilevel"/>
    <w:tmpl w:val="9B4C5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CF58F7"/>
    <w:multiLevelType w:val="hybridMultilevel"/>
    <w:tmpl w:val="81E0D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782790"/>
    <w:multiLevelType w:val="hybridMultilevel"/>
    <w:tmpl w:val="F0CC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81C87"/>
    <w:multiLevelType w:val="hybridMultilevel"/>
    <w:tmpl w:val="1A90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D41A1D"/>
    <w:multiLevelType w:val="hybridMultilevel"/>
    <w:tmpl w:val="FA80B9F6"/>
    <w:lvl w:ilvl="0" w:tplc="9B2EB5F4">
      <w:start w:val="1"/>
      <w:numFmt w:val="bullet"/>
      <w:lvlText w:val="●"/>
      <w:lvlJc w:val="left"/>
      <w:pPr>
        <w:tabs>
          <w:tab w:val="num" w:pos="720"/>
        </w:tabs>
        <w:ind w:left="720" w:hanging="360"/>
      </w:pPr>
      <w:rPr>
        <w:rFonts w:ascii="Calibri" w:hAnsi="Calibri" w:hint="default"/>
      </w:rPr>
    </w:lvl>
    <w:lvl w:ilvl="1" w:tplc="C428CE8A" w:tentative="1">
      <w:start w:val="1"/>
      <w:numFmt w:val="bullet"/>
      <w:lvlText w:val="●"/>
      <w:lvlJc w:val="left"/>
      <w:pPr>
        <w:tabs>
          <w:tab w:val="num" w:pos="1440"/>
        </w:tabs>
        <w:ind w:left="1440" w:hanging="360"/>
      </w:pPr>
      <w:rPr>
        <w:rFonts w:ascii="Calibri" w:hAnsi="Calibri" w:hint="default"/>
      </w:rPr>
    </w:lvl>
    <w:lvl w:ilvl="2" w:tplc="0302BDB6" w:tentative="1">
      <w:start w:val="1"/>
      <w:numFmt w:val="bullet"/>
      <w:lvlText w:val="●"/>
      <w:lvlJc w:val="left"/>
      <w:pPr>
        <w:tabs>
          <w:tab w:val="num" w:pos="2160"/>
        </w:tabs>
        <w:ind w:left="2160" w:hanging="360"/>
      </w:pPr>
      <w:rPr>
        <w:rFonts w:ascii="Calibri" w:hAnsi="Calibri" w:hint="default"/>
      </w:rPr>
    </w:lvl>
    <w:lvl w:ilvl="3" w:tplc="A4806252" w:tentative="1">
      <w:start w:val="1"/>
      <w:numFmt w:val="bullet"/>
      <w:lvlText w:val="●"/>
      <w:lvlJc w:val="left"/>
      <w:pPr>
        <w:tabs>
          <w:tab w:val="num" w:pos="2880"/>
        </w:tabs>
        <w:ind w:left="2880" w:hanging="360"/>
      </w:pPr>
      <w:rPr>
        <w:rFonts w:ascii="Calibri" w:hAnsi="Calibri" w:hint="default"/>
      </w:rPr>
    </w:lvl>
    <w:lvl w:ilvl="4" w:tplc="48F8DF46" w:tentative="1">
      <w:start w:val="1"/>
      <w:numFmt w:val="bullet"/>
      <w:lvlText w:val="●"/>
      <w:lvlJc w:val="left"/>
      <w:pPr>
        <w:tabs>
          <w:tab w:val="num" w:pos="3600"/>
        </w:tabs>
        <w:ind w:left="3600" w:hanging="360"/>
      </w:pPr>
      <w:rPr>
        <w:rFonts w:ascii="Calibri" w:hAnsi="Calibri" w:hint="default"/>
      </w:rPr>
    </w:lvl>
    <w:lvl w:ilvl="5" w:tplc="11261EEC" w:tentative="1">
      <w:start w:val="1"/>
      <w:numFmt w:val="bullet"/>
      <w:lvlText w:val="●"/>
      <w:lvlJc w:val="left"/>
      <w:pPr>
        <w:tabs>
          <w:tab w:val="num" w:pos="4320"/>
        </w:tabs>
        <w:ind w:left="4320" w:hanging="360"/>
      </w:pPr>
      <w:rPr>
        <w:rFonts w:ascii="Calibri" w:hAnsi="Calibri" w:hint="default"/>
      </w:rPr>
    </w:lvl>
    <w:lvl w:ilvl="6" w:tplc="AF0830F4" w:tentative="1">
      <w:start w:val="1"/>
      <w:numFmt w:val="bullet"/>
      <w:lvlText w:val="●"/>
      <w:lvlJc w:val="left"/>
      <w:pPr>
        <w:tabs>
          <w:tab w:val="num" w:pos="5040"/>
        </w:tabs>
        <w:ind w:left="5040" w:hanging="360"/>
      </w:pPr>
      <w:rPr>
        <w:rFonts w:ascii="Calibri" w:hAnsi="Calibri" w:hint="default"/>
      </w:rPr>
    </w:lvl>
    <w:lvl w:ilvl="7" w:tplc="6FDE1B0A" w:tentative="1">
      <w:start w:val="1"/>
      <w:numFmt w:val="bullet"/>
      <w:lvlText w:val="●"/>
      <w:lvlJc w:val="left"/>
      <w:pPr>
        <w:tabs>
          <w:tab w:val="num" w:pos="5760"/>
        </w:tabs>
        <w:ind w:left="5760" w:hanging="360"/>
      </w:pPr>
      <w:rPr>
        <w:rFonts w:ascii="Calibri" w:hAnsi="Calibri" w:hint="default"/>
      </w:rPr>
    </w:lvl>
    <w:lvl w:ilvl="8" w:tplc="BFE8D138"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8DE155E"/>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33780C"/>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350585"/>
    <w:multiLevelType w:val="hybridMultilevel"/>
    <w:tmpl w:val="00D8BF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7C66D55"/>
    <w:multiLevelType w:val="hybridMultilevel"/>
    <w:tmpl w:val="4B008FF0"/>
    <w:lvl w:ilvl="0" w:tplc="D488E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C011C"/>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8B363D"/>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EC1CE1"/>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FF2CF6"/>
    <w:multiLevelType w:val="multilevel"/>
    <w:tmpl w:val="83409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7F1694"/>
    <w:multiLevelType w:val="multilevel"/>
    <w:tmpl w:val="C13A8932"/>
    <w:lvl w:ilvl="0">
      <w:start w:val="5"/>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38" w15:restartNumberingAfterBreak="0">
    <w:nsid w:val="79E05874"/>
    <w:multiLevelType w:val="hybridMultilevel"/>
    <w:tmpl w:val="33F0E5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D7E20BA"/>
    <w:multiLevelType w:val="hybridMultilevel"/>
    <w:tmpl w:val="4916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159416">
    <w:abstractNumId w:val="0"/>
  </w:num>
  <w:num w:numId="2" w16cid:durableId="1155419379">
    <w:abstractNumId w:val="34"/>
  </w:num>
  <w:num w:numId="3" w16cid:durableId="2056077864">
    <w:abstractNumId w:val="31"/>
  </w:num>
  <w:num w:numId="4" w16cid:durableId="1356345650">
    <w:abstractNumId w:val="24"/>
  </w:num>
  <w:num w:numId="5" w16cid:durableId="1687174583">
    <w:abstractNumId w:val="21"/>
  </w:num>
  <w:num w:numId="6" w16cid:durableId="1994987016">
    <w:abstractNumId w:val="11"/>
  </w:num>
  <w:num w:numId="7" w16cid:durableId="1041128551">
    <w:abstractNumId w:val="23"/>
  </w:num>
  <w:num w:numId="8" w16cid:durableId="1330257026">
    <w:abstractNumId w:val="26"/>
  </w:num>
  <w:num w:numId="9" w16cid:durableId="352656929">
    <w:abstractNumId w:val="30"/>
  </w:num>
  <w:num w:numId="10" w16cid:durableId="1161506223">
    <w:abstractNumId w:val="18"/>
  </w:num>
  <w:num w:numId="11" w16cid:durableId="2096852089">
    <w:abstractNumId w:val="15"/>
  </w:num>
  <w:num w:numId="12" w16cid:durableId="1406800986">
    <w:abstractNumId w:val="17"/>
  </w:num>
  <w:num w:numId="13" w16cid:durableId="362367938">
    <w:abstractNumId w:val="32"/>
  </w:num>
  <w:num w:numId="14" w16cid:durableId="204634581">
    <w:abstractNumId w:val="37"/>
  </w:num>
  <w:num w:numId="15" w16cid:durableId="1608389052">
    <w:abstractNumId w:val="33"/>
  </w:num>
  <w:num w:numId="16" w16cid:durableId="314141941">
    <w:abstractNumId w:val="38"/>
  </w:num>
  <w:num w:numId="17" w16cid:durableId="1249852733">
    <w:abstractNumId w:val="22"/>
  </w:num>
  <w:num w:numId="18" w16cid:durableId="1701395937">
    <w:abstractNumId w:val="35"/>
  </w:num>
  <w:num w:numId="19" w16cid:durableId="309948520">
    <w:abstractNumId w:val="12"/>
  </w:num>
  <w:num w:numId="20" w16cid:durableId="246500520">
    <w:abstractNumId w:val="14"/>
  </w:num>
  <w:num w:numId="21" w16cid:durableId="1226644473">
    <w:abstractNumId w:val="3"/>
  </w:num>
  <w:num w:numId="22" w16cid:durableId="1853835981">
    <w:abstractNumId w:val="36"/>
  </w:num>
  <w:num w:numId="23" w16cid:durableId="742988732">
    <w:abstractNumId w:val="9"/>
  </w:num>
  <w:num w:numId="24" w16cid:durableId="223957960">
    <w:abstractNumId w:val="29"/>
  </w:num>
  <w:num w:numId="25" w16cid:durableId="995963183">
    <w:abstractNumId w:val="19"/>
  </w:num>
  <w:num w:numId="26" w16cid:durableId="395249733">
    <w:abstractNumId w:val="4"/>
  </w:num>
  <w:num w:numId="27" w16cid:durableId="1657301961">
    <w:abstractNumId w:val="5"/>
  </w:num>
  <w:num w:numId="28" w16cid:durableId="1254165586">
    <w:abstractNumId w:val="25"/>
  </w:num>
  <w:num w:numId="29" w16cid:durableId="1214152306">
    <w:abstractNumId w:val="8"/>
  </w:num>
  <w:num w:numId="30" w16cid:durableId="1473475012">
    <w:abstractNumId w:val="28"/>
  </w:num>
  <w:num w:numId="31" w16cid:durableId="1106389143">
    <w:abstractNumId w:val="27"/>
  </w:num>
  <w:num w:numId="32" w16cid:durableId="525098831">
    <w:abstractNumId w:val="6"/>
  </w:num>
  <w:num w:numId="33" w16cid:durableId="1401709311">
    <w:abstractNumId w:val="7"/>
  </w:num>
  <w:num w:numId="34" w16cid:durableId="335764257">
    <w:abstractNumId w:val="2"/>
  </w:num>
  <w:num w:numId="35" w16cid:durableId="178585760">
    <w:abstractNumId w:val="16"/>
  </w:num>
  <w:num w:numId="36" w16cid:durableId="576669468">
    <w:abstractNumId w:val="13"/>
  </w:num>
  <w:num w:numId="37" w16cid:durableId="1086732958">
    <w:abstractNumId w:val="20"/>
  </w:num>
  <w:num w:numId="38" w16cid:durableId="722756990">
    <w:abstractNumId w:val="10"/>
  </w:num>
  <w:num w:numId="39" w16cid:durableId="1895122514">
    <w:abstractNumId w:val="1"/>
  </w:num>
  <w:num w:numId="40" w16cid:durableId="16291652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E4"/>
    <w:rsid w:val="00004F3F"/>
    <w:rsid w:val="000119BB"/>
    <w:rsid w:val="000122F6"/>
    <w:rsid w:val="000135C9"/>
    <w:rsid w:val="00015180"/>
    <w:rsid w:val="000154D0"/>
    <w:rsid w:val="00016EA2"/>
    <w:rsid w:val="00020993"/>
    <w:rsid w:val="000211BE"/>
    <w:rsid w:val="00023433"/>
    <w:rsid w:val="00023B6B"/>
    <w:rsid w:val="00027F2D"/>
    <w:rsid w:val="00030A6F"/>
    <w:rsid w:val="00041B71"/>
    <w:rsid w:val="00043C0E"/>
    <w:rsid w:val="00051418"/>
    <w:rsid w:val="0005406A"/>
    <w:rsid w:val="00054F6A"/>
    <w:rsid w:val="000555A0"/>
    <w:rsid w:val="000558C6"/>
    <w:rsid w:val="00056412"/>
    <w:rsid w:val="000574BE"/>
    <w:rsid w:val="00061676"/>
    <w:rsid w:val="000619BD"/>
    <w:rsid w:val="00062E3C"/>
    <w:rsid w:val="000648AE"/>
    <w:rsid w:val="00066B35"/>
    <w:rsid w:val="00072462"/>
    <w:rsid w:val="0007275E"/>
    <w:rsid w:val="0007414F"/>
    <w:rsid w:val="000742EE"/>
    <w:rsid w:val="00075B6E"/>
    <w:rsid w:val="00083000"/>
    <w:rsid w:val="000831D8"/>
    <w:rsid w:val="00083D9B"/>
    <w:rsid w:val="00084BB0"/>
    <w:rsid w:val="00085DE3"/>
    <w:rsid w:val="00090AA6"/>
    <w:rsid w:val="00094C87"/>
    <w:rsid w:val="0009504A"/>
    <w:rsid w:val="00095AFB"/>
    <w:rsid w:val="000A091B"/>
    <w:rsid w:val="000A1C05"/>
    <w:rsid w:val="000A290B"/>
    <w:rsid w:val="000A2927"/>
    <w:rsid w:val="000A2EF1"/>
    <w:rsid w:val="000A4308"/>
    <w:rsid w:val="000A4DAC"/>
    <w:rsid w:val="000B0C41"/>
    <w:rsid w:val="000B481D"/>
    <w:rsid w:val="000B4E01"/>
    <w:rsid w:val="000B6797"/>
    <w:rsid w:val="000B797E"/>
    <w:rsid w:val="000C0072"/>
    <w:rsid w:val="000D1D0D"/>
    <w:rsid w:val="000D1DEF"/>
    <w:rsid w:val="000D53A5"/>
    <w:rsid w:val="000E0B1E"/>
    <w:rsid w:val="000E2117"/>
    <w:rsid w:val="000E37DE"/>
    <w:rsid w:val="000E3D58"/>
    <w:rsid w:val="000F2031"/>
    <w:rsid w:val="000F5376"/>
    <w:rsid w:val="000F7320"/>
    <w:rsid w:val="001009CF"/>
    <w:rsid w:val="00100BCF"/>
    <w:rsid w:val="00103E0C"/>
    <w:rsid w:val="0010470E"/>
    <w:rsid w:val="00106BCF"/>
    <w:rsid w:val="001078E0"/>
    <w:rsid w:val="001115DF"/>
    <w:rsid w:val="00111629"/>
    <w:rsid w:val="00113967"/>
    <w:rsid w:val="001153EE"/>
    <w:rsid w:val="0012127F"/>
    <w:rsid w:val="00122CC4"/>
    <w:rsid w:val="0012370E"/>
    <w:rsid w:val="0012473A"/>
    <w:rsid w:val="001336E7"/>
    <w:rsid w:val="00133D9C"/>
    <w:rsid w:val="00133E23"/>
    <w:rsid w:val="00134819"/>
    <w:rsid w:val="00136ED9"/>
    <w:rsid w:val="0014470B"/>
    <w:rsid w:val="00144951"/>
    <w:rsid w:val="0014665C"/>
    <w:rsid w:val="0014748C"/>
    <w:rsid w:val="00153277"/>
    <w:rsid w:val="0015341E"/>
    <w:rsid w:val="001568A9"/>
    <w:rsid w:val="001607C4"/>
    <w:rsid w:val="00166FEB"/>
    <w:rsid w:val="00172228"/>
    <w:rsid w:val="001723B9"/>
    <w:rsid w:val="00173ED9"/>
    <w:rsid w:val="00180E0A"/>
    <w:rsid w:val="00190765"/>
    <w:rsid w:val="00193A37"/>
    <w:rsid w:val="00196B02"/>
    <w:rsid w:val="001A290D"/>
    <w:rsid w:val="001A4C31"/>
    <w:rsid w:val="001A6497"/>
    <w:rsid w:val="001A71CE"/>
    <w:rsid w:val="001B101E"/>
    <w:rsid w:val="001B2D2E"/>
    <w:rsid w:val="001B697B"/>
    <w:rsid w:val="001C47F1"/>
    <w:rsid w:val="001C63A2"/>
    <w:rsid w:val="001C7EAF"/>
    <w:rsid w:val="001D5A36"/>
    <w:rsid w:val="001D6450"/>
    <w:rsid w:val="001E0882"/>
    <w:rsid w:val="001E10D1"/>
    <w:rsid w:val="001E1174"/>
    <w:rsid w:val="001E3A7C"/>
    <w:rsid w:val="001E57EE"/>
    <w:rsid w:val="001E79E3"/>
    <w:rsid w:val="001F744E"/>
    <w:rsid w:val="001F746E"/>
    <w:rsid w:val="00202EBC"/>
    <w:rsid w:val="00204562"/>
    <w:rsid w:val="002058F0"/>
    <w:rsid w:val="002069B0"/>
    <w:rsid w:val="00206B88"/>
    <w:rsid w:val="0021049F"/>
    <w:rsid w:val="0022081B"/>
    <w:rsid w:val="00221C09"/>
    <w:rsid w:val="00222E37"/>
    <w:rsid w:val="002268B3"/>
    <w:rsid w:val="0022713A"/>
    <w:rsid w:val="00235E29"/>
    <w:rsid w:val="00242C02"/>
    <w:rsid w:val="00243645"/>
    <w:rsid w:val="00246DF7"/>
    <w:rsid w:val="002475F9"/>
    <w:rsid w:val="00247A15"/>
    <w:rsid w:val="00247AE0"/>
    <w:rsid w:val="00250041"/>
    <w:rsid w:val="00254E00"/>
    <w:rsid w:val="0025614E"/>
    <w:rsid w:val="00265065"/>
    <w:rsid w:val="00271015"/>
    <w:rsid w:val="00271827"/>
    <w:rsid w:val="00272A16"/>
    <w:rsid w:val="002741F4"/>
    <w:rsid w:val="00277A67"/>
    <w:rsid w:val="00277EF5"/>
    <w:rsid w:val="00282AC0"/>
    <w:rsid w:val="00283648"/>
    <w:rsid w:val="002861A6"/>
    <w:rsid w:val="00286C09"/>
    <w:rsid w:val="00290FF5"/>
    <w:rsid w:val="0029193E"/>
    <w:rsid w:val="00293C59"/>
    <w:rsid w:val="002947AC"/>
    <w:rsid w:val="00296025"/>
    <w:rsid w:val="00296425"/>
    <w:rsid w:val="00296B5D"/>
    <w:rsid w:val="002A0086"/>
    <w:rsid w:val="002A2ABE"/>
    <w:rsid w:val="002A2B7F"/>
    <w:rsid w:val="002A3673"/>
    <w:rsid w:val="002B05E5"/>
    <w:rsid w:val="002B265E"/>
    <w:rsid w:val="002B479C"/>
    <w:rsid w:val="002B4DA4"/>
    <w:rsid w:val="002B4E12"/>
    <w:rsid w:val="002C1A3A"/>
    <w:rsid w:val="002C5435"/>
    <w:rsid w:val="002C7A13"/>
    <w:rsid w:val="002D0706"/>
    <w:rsid w:val="002D1BF2"/>
    <w:rsid w:val="002E37A0"/>
    <w:rsid w:val="002E407A"/>
    <w:rsid w:val="002E45D6"/>
    <w:rsid w:val="002E57A0"/>
    <w:rsid w:val="002E6960"/>
    <w:rsid w:val="002E705E"/>
    <w:rsid w:val="002F01CD"/>
    <w:rsid w:val="002F0D6E"/>
    <w:rsid w:val="002F2754"/>
    <w:rsid w:val="002F2F8D"/>
    <w:rsid w:val="002F3D1A"/>
    <w:rsid w:val="002F427F"/>
    <w:rsid w:val="002F4DE2"/>
    <w:rsid w:val="002F6336"/>
    <w:rsid w:val="00301733"/>
    <w:rsid w:val="00310F74"/>
    <w:rsid w:val="00314826"/>
    <w:rsid w:val="003176E8"/>
    <w:rsid w:val="003177CC"/>
    <w:rsid w:val="0032448A"/>
    <w:rsid w:val="0032540B"/>
    <w:rsid w:val="00326511"/>
    <w:rsid w:val="00330B05"/>
    <w:rsid w:val="00333787"/>
    <w:rsid w:val="00334273"/>
    <w:rsid w:val="00336F07"/>
    <w:rsid w:val="00341309"/>
    <w:rsid w:val="00343F58"/>
    <w:rsid w:val="003442FE"/>
    <w:rsid w:val="0034618A"/>
    <w:rsid w:val="0034795C"/>
    <w:rsid w:val="00350B59"/>
    <w:rsid w:val="00351564"/>
    <w:rsid w:val="003516DF"/>
    <w:rsid w:val="00351C43"/>
    <w:rsid w:val="003572E2"/>
    <w:rsid w:val="00372730"/>
    <w:rsid w:val="003735B0"/>
    <w:rsid w:val="003738EE"/>
    <w:rsid w:val="0037630F"/>
    <w:rsid w:val="00377D36"/>
    <w:rsid w:val="00385B66"/>
    <w:rsid w:val="00385BF6"/>
    <w:rsid w:val="00385E1E"/>
    <w:rsid w:val="00391477"/>
    <w:rsid w:val="003921E3"/>
    <w:rsid w:val="00395530"/>
    <w:rsid w:val="00397DC4"/>
    <w:rsid w:val="003A1995"/>
    <w:rsid w:val="003A4445"/>
    <w:rsid w:val="003A4A13"/>
    <w:rsid w:val="003A66AB"/>
    <w:rsid w:val="003A70E0"/>
    <w:rsid w:val="003B27FE"/>
    <w:rsid w:val="003B482D"/>
    <w:rsid w:val="003C0A0F"/>
    <w:rsid w:val="003C275C"/>
    <w:rsid w:val="003C667E"/>
    <w:rsid w:val="003D0D7E"/>
    <w:rsid w:val="003D20A5"/>
    <w:rsid w:val="003E1DAA"/>
    <w:rsid w:val="003E2244"/>
    <w:rsid w:val="003E27D0"/>
    <w:rsid w:val="003E52FA"/>
    <w:rsid w:val="003E6734"/>
    <w:rsid w:val="003E6D0E"/>
    <w:rsid w:val="003F5571"/>
    <w:rsid w:val="003F7C91"/>
    <w:rsid w:val="004009AC"/>
    <w:rsid w:val="00400C7E"/>
    <w:rsid w:val="00401D0B"/>
    <w:rsid w:val="00402282"/>
    <w:rsid w:val="00403F00"/>
    <w:rsid w:val="00404ADC"/>
    <w:rsid w:val="00404B54"/>
    <w:rsid w:val="00404F24"/>
    <w:rsid w:val="00411181"/>
    <w:rsid w:val="00413F25"/>
    <w:rsid w:val="004148F2"/>
    <w:rsid w:val="0041593B"/>
    <w:rsid w:val="0041616E"/>
    <w:rsid w:val="004175E8"/>
    <w:rsid w:val="004236F4"/>
    <w:rsid w:val="0043304C"/>
    <w:rsid w:val="00434331"/>
    <w:rsid w:val="00440027"/>
    <w:rsid w:val="004405C3"/>
    <w:rsid w:val="00441A48"/>
    <w:rsid w:val="004420C3"/>
    <w:rsid w:val="00442A47"/>
    <w:rsid w:val="00447E9B"/>
    <w:rsid w:val="00450F33"/>
    <w:rsid w:val="00451E6B"/>
    <w:rsid w:val="00454B82"/>
    <w:rsid w:val="00455D41"/>
    <w:rsid w:val="00463066"/>
    <w:rsid w:val="004631EC"/>
    <w:rsid w:val="00463789"/>
    <w:rsid w:val="00464CDD"/>
    <w:rsid w:val="00465FC1"/>
    <w:rsid w:val="00467503"/>
    <w:rsid w:val="00470B02"/>
    <w:rsid w:val="00470BA4"/>
    <w:rsid w:val="00473536"/>
    <w:rsid w:val="004756E5"/>
    <w:rsid w:val="00480EAA"/>
    <w:rsid w:val="00481264"/>
    <w:rsid w:val="00486AD5"/>
    <w:rsid w:val="00491463"/>
    <w:rsid w:val="00491AFA"/>
    <w:rsid w:val="0049238B"/>
    <w:rsid w:val="0049320D"/>
    <w:rsid w:val="00495CDC"/>
    <w:rsid w:val="004978CD"/>
    <w:rsid w:val="004A71F1"/>
    <w:rsid w:val="004B04CE"/>
    <w:rsid w:val="004B1E87"/>
    <w:rsid w:val="004B373A"/>
    <w:rsid w:val="004B534D"/>
    <w:rsid w:val="004C227C"/>
    <w:rsid w:val="004C3903"/>
    <w:rsid w:val="004C5B31"/>
    <w:rsid w:val="004C5EDB"/>
    <w:rsid w:val="004D1A56"/>
    <w:rsid w:val="004D23FD"/>
    <w:rsid w:val="004D6648"/>
    <w:rsid w:val="004D6B43"/>
    <w:rsid w:val="004D7E92"/>
    <w:rsid w:val="004D7F42"/>
    <w:rsid w:val="004E267A"/>
    <w:rsid w:val="004E547F"/>
    <w:rsid w:val="004E6FEC"/>
    <w:rsid w:val="004F4BE7"/>
    <w:rsid w:val="004F5B31"/>
    <w:rsid w:val="004F5CA6"/>
    <w:rsid w:val="004F602F"/>
    <w:rsid w:val="00501489"/>
    <w:rsid w:val="005061CB"/>
    <w:rsid w:val="0051664C"/>
    <w:rsid w:val="005170C8"/>
    <w:rsid w:val="00522B71"/>
    <w:rsid w:val="0053049E"/>
    <w:rsid w:val="00530F3C"/>
    <w:rsid w:val="005312A3"/>
    <w:rsid w:val="005312BA"/>
    <w:rsid w:val="00531BB1"/>
    <w:rsid w:val="005344C8"/>
    <w:rsid w:val="00541723"/>
    <w:rsid w:val="00542299"/>
    <w:rsid w:val="005439EA"/>
    <w:rsid w:val="005504B5"/>
    <w:rsid w:val="00552FA5"/>
    <w:rsid w:val="00553D4F"/>
    <w:rsid w:val="00554476"/>
    <w:rsid w:val="00557F55"/>
    <w:rsid w:val="00562316"/>
    <w:rsid w:val="005637E5"/>
    <w:rsid w:val="0056423E"/>
    <w:rsid w:val="005705BF"/>
    <w:rsid w:val="00571810"/>
    <w:rsid w:val="00584127"/>
    <w:rsid w:val="0058732C"/>
    <w:rsid w:val="00587FA4"/>
    <w:rsid w:val="00593B89"/>
    <w:rsid w:val="00597445"/>
    <w:rsid w:val="005A25E4"/>
    <w:rsid w:val="005A2706"/>
    <w:rsid w:val="005A3887"/>
    <w:rsid w:val="005A44EA"/>
    <w:rsid w:val="005B289E"/>
    <w:rsid w:val="005B61E6"/>
    <w:rsid w:val="005B69A4"/>
    <w:rsid w:val="005B7046"/>
    <w:rsid w:val="005B70A4"/>
    <w:rsid w:val="005C0C0C"/>
    <w:rsid w:val="005C1617"/>
    <w:rsid w:val="005C2DC9"/>
    <w:rsid w:val="005C566D"/>
    <w:rsid w:val="005D3891"/>
    <w:rsid w:val="005E4925"/>
    <w:rsid w:val="005E5EA7"/>
    <w:rsid w:val="005E7D2C"/>
    <w:rsid w:val="005F0957"/>
    <w:rsid w:val="005F0F29"/>
    <w:rsid w:val="005F717F"/>
    <w:rsid w:val="005F7617"/>
    <w:rsid w:val="005F7DD8"/>
    <w:rsid w:val="00600BA9"/>
    <w:rsid w:val="00604DE8"/>
    <w:rsid w:val="006129B3"/>
    <w:rsid w:val="00617B72"/>
    <w:rsid w:val="00617BD8"/>
    <w:rsid w:val="006212F0"/>
    <w:rsid w:val="006229C8"/>
    <w:rsid w:val="006251F0"/>
    <w:rsid w:val="0062601D"/>
    <w:rsid w:val="00627637"/>
    <w:rsid w:val="0064067C"/>
    <w:rsid w:val="0064211F"/>
    <w:rsid w:val="00645842"/>
    <w:rsid w:val="00647F8A"/>
    <w:rsid w:val="00652582"/>
    <w:rsid w:val="00652E32"/>
    <w:rsid w:val="00657B1E"/>
    <w:rsid w:val="00661237"/>
    <w:rsid w:val="0066226D"/>
    <w:rsid w:val="00664802"/>
    <w:rsid w:val="00686E2E"/>
    <w:rsid w:val="00687FDF"/>
    <w:rsid w:val="006920B2"/>
    <w:rsid w:val="0069247E"/>
    <w:rsid w:val="00694DFE"/>
    <w:rsid w:val="006950DB"/>
    <w:rsid w:val="006A1ED7"/>
    <w:rsid w:val="006A3D97"/>
    <w:rsid w:val="006A62D6"/>
    <w:rsid w:val="006B4B6A"/>
    <w:rsid w:val="006B4BC6"/>
    <w:rsid w:val="006B5082"/>
    <w:rsid w:val="006C43E8"/>
    <w:rsid w:val="006C69AD"/>
    <w:rsid w:val="006D47B3"/>
    <w:rsid w:val="006D4945"/>
    <w:rsid w:val="006D5E2F"/>
    <w:rsid w:val="006D632F"/>
    <w:rsid w:val="006D777C"/>
    <w:rsid w:val="006E1022"/>
    <w:rsid w:val="006E2D80"/>
    <w:rsid w:val="006E78F3"/>
    <w:rsid w:val="006F0037"/>
    <w:rsid w:val="006F12C5"/>
    <w:rsid w:val="006F26D4"/>
    <w:rsid w:val="006F3D0E"/>
    <w:rsid w:val="006F42CE"/>
    <w:rsid w:val="006F4776"/>
    <w:rsid w:val="006F5212"/>
    <w:rsid w:val="006F61CC"/>
    <w:rsid w:val="006F620D"/>
    <w:rsid w:val="0070051E"/>
    <w:rsid w:val="00700A90"/>
    <w:rsid w:val="00701B11"/>
    <w:rsid w:val="00701DE8"/>
    <w:rsid w:val="00701FEB"/>
    <w:rsid w:val="0070353E"/>
    <w:rsid w:val="00703A88"/>
    <w:rsid w:val="00703DC4"/>
    <w:rsid w:val="00712C34"/>
    <w:rsid w:val="0071416C"/>
    <w:rsid w:val="00715DC6"/>
    <w:rsid w:val="00722144"/>
    <w:rsid w:val="0072301A"/>
    <w:rsid w:val="007258E0"/>
    <w:rsid w:val="007348C6"/>
    <w:rsid w:val="007357C5"/>
    <w:rsid w:val="00736D65"/>
    <w:rsid w:val="00737CD7"/>
    <w:rsid w:val="0074177F"/>
    <w:rsid w:val="00741AA9"/>
    <w:rsid w:val="00743F35"/>
    <w:rsid w:val="00744F8E"/>
    <w:rsid w:val="007451DD"/>
    <w:rsid w:val="00745856"/>
    <w:rsid w:val="0075283B"/>
    <w:rsid w:val="00753BF8"/>
    <w:rsid w:val="00754BAE"/>
    <w:rsid w:val="00756803"/>
    <w:rsid w:val="00762BF2"/>
    <w:rsid w:val="00773098"/>
    <w:rsid w:val="0077366F"/>
    <w:rsid w:val="007744FC"/>
    <w:rsid w:val="00774690"/>
    <w:rsid w:val="00776555"/>
    <w:rsid w:val="0078034A"/>
    <w:rsid w:val="00782AE9"/>
    <w:rsid w:val="00786946"/>
    <w:rsid w:val="00787250"/>
    <w:rsid w:val="007902F8"/>
    <w:rsid w:val="00792DD5"/>
    <w:rsid w:val="0079420A"/>
    <w:rsid w:val="00795DEB"/>
    <w:rsid w:val="0079638C"/>
    <w:rsid w:val="00796B39"/>
    <w:rsid w:val="007A03D3"/>
    <w:rsid w:val="007A4388"/>
    <w:rsid w:val="007A557D"/>
    <w:rsid w:val="007A68D3"/>
    <w:rsid w:val="007B12F5"/>
    <w:rsid w:val="007B2A6C"/>
    <w:rsid w:val="007B6D11"/>
    <w:rsid w:val="007C0B1E"/>
    <w:rsid w:val="007C58B8"/>
    <w:rsid w:val="007C59CD"/>
    <w:rsid w:val="007D34F0"/>
    <w:rsid w:val="007D366B"/>
    <w:rsid w:val="007D7169"/>
    <w:rsid w:val="007E2AFA"/>
    <w:rsid w:val="007E34BA"/>
    <w:rsid w:val="007E555B"/>
    <w:rsid w:val="007E6204"/>
    <w:rsid w:val="007F2DFE"/>
    <w:rsid w:val="007F4097"/>
    <w:rsid w:val="007F7EC4"/>
    <w:rsid w:val="00801B9D"/>
    <w:rsid w:val="008027D6"/>
    <w:rsid w:val="00802C56"/>
    <w:rsid w:val="0082063D"/>
    <w:rsid w:val="00824032"/>
    <w:rsid w:val="0082440E"/>
    <w:rsid w:val="00825EDD"/>
    <w:rsid w:val="00826CA7"/>
    <w:rsid w:val="008318B3"/>
    <w:rsid w:val="008419EE"/>
    <w:rsid w:val="008454F4"/>
    <w:rsid w:val="00846179"/>
    <w:rsid w:val="008461D4"/>
    <w:rsid w:val="0084714D"/>
    <w:rsid w:val="00850D6D"/>
    <w:rsid w:val="008518BD"/>
    <w:rsid w:val="00852668"/>
    <w:rsid w:val="008556C1"/>
    <w:rsid w:val="00860DEF"/>
    <w:rsid w:val="00861EAE"/>
    <w:rsid w:val="00864707"/>
    <w:rsid w:val="00864D6F"/>
    <w:rsid w:val="0086784E"/>
    <w:rsid w:val="00871C4D"/>
    <w:rsid w:val="00874E62"/>
    <w:rsid w:val="0088289C"/>
    <w:rsid w:val="00890DFE"/>
    <w:rsid w:val="00892B05"/>
    <w:rsid w:val="00893008"/>
    <w:rsid w:val="0089772B"/>
    <w:rsid w:val="008A7681"/>
    <w:rsid w:val="008B63D3"/>
    <w:rsid w:val="008B6C9D"/>
    <w:rsid w:val="008C2459"/>
    <w:rsid w:val="008C768F"/>
    <w:rsid w:val="008C7D30"/>
    <w:rsid w:val="008C7DC5"/>
    <w:rsid w:val="008D1D14"/>
    <w:rsid w:val="008D2E62"/>
    <w:rsid w:val="008D30FB"/>
    <w:rsid w:val="008E186B"/>
    <w:rsid w:val="008E1ECF"/>
    <w:rsid w:val="008E31B4"/>
    <w:rsid w:val="008E3780"/>
    <w:rsid w:val="008E386D"/>
    <w:rsid w:val="008E3EB2"/>
    <w:rsid w:val="008E4B34"/>
    <w:rsid w:val="008E53F3"/>
    <w:rsid w:val="008E5A64"/>
    <w:rsid w:val="008E71C8"/>
    <w:rsid w:val="008F0354"/>
    <w:rsid w:val="008F1295"/>
    <w:rsid w:val="008F2359"/>
    <w:rsid w:val="008F2BF4"/>
    <w:rsid w:val="008F43FB"/>
    <w:rsid w:val="009006D3"/>
    <w:rsid w:val="009034B4"/>
    <w:rsid w:val="009036BF"/>
    <w:rsid w:val="009036D5"/>
    <w:rsid w:val="00903718"/>
    <w:rsid w:val="0090709B"/>
    <w:rsid w:val="009147B0"/>
    <w:rsid w:val="00914BF2"/>
    <w:rsid w:val="009301A4"/>
    <w:rsid w:val="00930856"/>
    <w:rsid w:val="009310B0"/>
    <w:rsid w:val="00931B12"/>
    <w:rsid w:val="00943F3C"/>
    <w:rsid w:val="00952F64"/>
    <w:rsid w:val="009543CB"/>
    <w:rsid w:val="00956366"/>
    <w:rsid w:val="00957958"/>
    <w:rsid w:val="009620E8"/>
    <w:rsid w:val="009629C8"/>
    <w:rsid w:val="009664AA"/>
    <w:rsid w:val="00966A6E"/>
    <w:rsid w:val="00966B8C"/>
    <w:rsid w:val="00966BB0"/>
    <w:rsid w:val="009722A0"/>
    <w:rsid w:val="00974CEF"/>
    <w:rsid w:val="00980A4D"/>
    <w:rsid w:val="00981B3D"/>
    <w:rsid w:val="00990287"/>
    <w:rsid w:val="00994FE4"/>
    <w:rsid w:val="00996B71"/>
    <w:rsid w:val="0099732E"/>
    <w:rsid w:val="009A03DF"/>
    <w:rsid w:val="009A0E07"/>
    <w:rsid w:val="009A2A95"/>
    <w:rsid w:val="009A652F"/>
    <w:rsid w:val="009A7282"/>
    <w:rsid w:val="009B20C5"/>
    <w:rsid w:val="009B27B7"/>
    <w:rsid w:val="009B709E"/>
    <w:rsid w:val="009C0B7C"/>
    <w:rsid w:val="009C1A15"/>
    <w:rsid w:val="009C3289"/>
    <w:rsid w:val="009C374A"/>
    <w:rsid w:val="009C606D"/>
    <w:rsid w:val="009C6A6A"/>
    <w:rsid w:val="009D0DE2"/>
    <w:rsid w:val="009D1720"/>
    <w:rsid w:val="009D1829"/>
    <w:rsid w:val="009E2276"/>
    <w:rsid w:val="009E48B6"/>
    <w:rsid w:val="009E4A32"/>
    <w:rsid w:val="009E5E66"/>
    <w:rsid w:val="009E6975"/>
    <w:rsid w:val="009F3EE9"/>
    <w:rsid w:val="009F4912"/>
    <w:rsid w:val="009F5ED4"/>
    <w:rsid w:val="009F6A23"/>
    <w:rsid w:val="00A02C74"/>
    <w:rsid w:val="00A03F3B"/>
    <w:rsid w:val="00A04577"/>
    <w:rsid w:val="00A05552"/>
    <w:rsid w:val="00A13C56"/>
    <w:rsid w:val="00A158FA"/>
    <w:rsid w:val="00A1777A"/>
    <w:rsid w:val="00A17F63"/>
    <w:rsid w:val="00A218D6"/>
    <w:rsid w:val="00A24B21"/>
    <w:rsid w:val="00A31479"/>
    <w:rsid w:val="00A31B68"/>
    <w:rsid w:val="00A33EBA"/>
    <w:rsid w:val="00A350C0"/>
    <w:rsid w:val="00A3605E"/>
    <w:rsid w:val="00A4044F"/>
    <w:rsid w:val="00A423FD"/>
    <w:rsid w:val="00A43D96"/>
    <w:rsid w:val="00A4464A"/>
    <w:rsid w:val="00A46F90"/>
    <w:rsid w:val="00A507F5"/>
    <w:rsid w:val="00A55B75"/>
    <w:rsid w:val="00A6116B"/>
    <w:rsid w:val="00A6335D"/>
    <w:rsid w:val="00A65AFA"/>
    <w:rsid w:val="00A669DD"/>
    <w:rsid w:val="00A676C7"/>
    <w:rsid w:val="00A71115"/>
    <w:rsid w:val="00A712E5"/>
    <w:rsid w:val="00A73907"/>
    <w:rsid w:val="00A77EBD"/>
    <w:rsid w:val="00A80569"/>
    <w:rsid w:val="00A84A61"/>
    <w:rsid w:val="00A91D74"/>
    <w:rsid w:val="00A94256"/>
    <w:rsid w:val="00A97483"/>
    <w:rsid w:val="00AA0CA2"/>
    <w:rsid w:val="00AA0DAE"/>
    <w:rsid w:val="00AA1790"/>
    <w:rsid w:val="00AA494D"/>
    <w:rsid w:val="00AA59AC"/>
    <w:rsid w:val="00AB12DA"/>
    <w:rsid w:val="00AB7139"/>
    <w:rsid w:val="00AC1BC6"/>
    <w:rsid w:val="00AC2081"/>
    <w:rsid w:val="00AC2104"/>
    <w:rsid w:val="00AC4080"/>
    <w:rsid w:val="00AD0924"/>
    <w:rsid w:val="00AE0B2C"/>
    <w:rsid w:val="00AE25BE"/>
    <w:rsid w:val="00AE6E2A"/>
    <w:rsid w:val="00B02DDE"/>
    <w:rsid w:val="00B0715A"/>
    <w:rsid w:val="00B10B2C"/>
    <w:rsid w:val="00B111FC"/>
    <w:rsid w:val="00B12167"/>
    <w:rsid w:val="00B1625C"/>
    <w:rsid w:val="00B17464"/>
    <w:rsid w:val="00B230AD"/>
    <w:rsid w:val="00B323B1"/>
    <w:rsid w:val="00B34402"/>
    <w:rsid w:val="00B34FD8"/>
    <w:rsid w:val="00B3500A"/>
    <w:rsid w:val="00B35BDB"/>
    <w:rsid w:val="00B40FB9"/>
    <w:rsid w:val="00B41A1D"/>
    <w:rsid w:val="00B42AD3"/>
    <w:rsid w:val="00B431D2"/>
    <w:rsid w:val="00B43FF1"/>
    <w:rsid w:val="00B44DD2"/>
    <w:rsid w:val="00B46346"/>
    <w:rsid w:val="00B46D77"/>
    <w:rsid w:val="00B56505"/>
    <w:rsid w:val="00B56B97"/>
    <w:rsid w:val="00B608B7"/>
    <w:rsid w:val="00B61157"/>
    <w:rsid w:val="00B65C66"/>
    <w:rsid w:val="00B66234"/>
    <w:rsid w:val="00B6682D"/>
    <w:rsid w:val="00B80E2B"/>
    <w:rsid w:val="00B85EC0"/>
    <w:rsid w:val="00B871CE"/>
    <w:rsid w:val="00B91FE3"/>
    <w:rsid w:val="00B93184"/>
    <w:rsid w:val="00B93C23"/>
    <w:rsid w:val="00B94DE5"/>
    <w:rsid w:val="00B9673A"/>
    <w:rsid w:val="00B97B8D"/>
    <w:rsid w:val="00BA06CE"/>
    <w:rsid w:val="00BA141D"/>
    <w:rsid w:val="00BB3AA5"/>
    <w:rsid w:val="00BB5217"/>
    <w:rsid w:val="00BB5CD1"/>
    <w:rsid w:val="00BC39F6"/>
    <w:rsid w:val="00BC64A4"/>
    <w:rsid w:val="00BD4EAD"/>
    <w:rsid w:val="00BD5264"/>
    <w:rsid w:val="00BD648A"/>
    <w:rsid w:val="00BD7EE6"/>
    <w:rsid w:val="00BE0FB5"/>
    <w:rsid w:val="00BE1CA5"/>
    <w:rsid w:val="00BE56E9"/>
    <w:rsid w:val="00BE6531"/>
    <w:rsid w:val="00BF168D"/>
    <w:rsid w:val="00BF36A4"/>
    <w:rsid w:val="00BF3B55"/>
    <w:rsid w:val="00BF4AAE"/>
    <w:rsid w:val="00C02BD3"/>
    <w:rsid w:val="00C03726"/>
    <w:rsid w:val="00C05142"/>
    <w:rsid w:val="00C056C7"/>
    <w:rsid w:val="00C12FCB"/>
    <w:rsid w:val="00C140BF"/>
    <w:rsid w:val="00C150DC"/>
    <w:rsid w:val="00C15A4C"/>
    <w:rsid w:val="00C21414"/>
    <w:rsid w:val="00C221A7"/>
    <w:rsid w:val="00C25744"/>
    <w:rsid w:val="00C306B6"/>
    <w:rsid w:val="00C31317"/>
    <w:rsid w:val="00C31AA6"/>
    <w:rsid w:val="00C3203E"/>
    <w:rsid w:val="00C34AB8"/>
    <w:rsid w:val="00C42727"/>
    <w:rsid w:val="00C44F69"/>
    <w:rsid w:val="00C4549E"/>
    <w:rsid w:val="00C46CD6"/>
    <w:rsid w:val="00C51594"/>
    <w:rsid w:val="00C52B0E"/>
    <w:rsid w:val="00C54672"/>
    <w:rsid w:val="00C5481D"/>
    <w:rsid w:val="00C54955"/>
    <w:rsid w:val="00C54964"/>
    <w:rsid w:val="00C57D6C"/>
    <w:rsid w:val="00C61570"/>
    <w:rsid w:val="00C62095"/>
    <w:rsid w:val="00C6284E"/>
    <w:rsid w:val="00C630A9"/>
    <w:rsid w:val="00C640D6"/>
    <w:rsid w:val="00C644DF"/>
    <w:rsid w:val="00C64698"/>
    <w:rsid w:val="00C71E44"/>
    <w:rsid w:val="00C743E0"/>
    <w:rsid w:val="00C74E63"/>
    <w:rsid w:val="00C83AFB"/>
    <w:rsid w:val="00C866C1"/>
    <w:rsid w:val="00C916FD"/>
    <w:rsid w:val="00C93ACA"/>
    <w:rsid w:val="00C93E57"/>
    <w:rsid w:val="00C95032"/>
    <w:rsid w:val="00C966FC"/>
    <w:rsid w:val="00C96C63"/>
    <w:rsid w:val="00CA1EE0"/>
    <w:rsid w:val="00CA2132"/>
    <w:rsid w:val="00CA29F6"/>
    <w:rsid w:val="00CA4B6F"/>
    <w:rsid w:val="00CA4ECA"/>
    <w:rsid w:val="00CA7600"/>
    <w:rsid w:val="00CB05CF"/>
    <w:rsid w:val="00CB0607"/>
    <w:rsid w:val="00CB176A"/>
    <w:rsid w:val="00CB31A8"/>
    <w:rsid w:val="00CB4BC3"/>
    <w:rsid w:val="00CB638D"/>
    <w:rsid w:val="00CB7A40"/>
    <w:rsid w:val="00CC0211"/>
    <w:rsid w:val="00CC1ABE"/>
    <w:rsid w:val="00CC44B2"/>
    <w:rsid w:val="00CC5B08"/>
    <w:rsid w:val="00CC5E33"/>
    <w:rsid w:val="00CD1710"/>
    <w:rsid w:val="00CD313F"/>
    <w:rsid w:val="00CE0A16"/>
    <w:rsid w:val="00CE4785"/>
    <w:rsid w:val="00CE531F"/>
    <w:rsid w:val="00CE78E9"/>
    <w:rsid w:val="00CF5630"/>
    <w:rsid w:val="00D01356"/>
    <w:rsid w:val="00D01DFA"/>
    <w:rsid w:val="00D03803"/>
    <w:rsid w:val="00D06CB8"/>
    <w:rsid w:val="00D079E7"/>
    <w:rsid w:val="00D121B8"/>
    <w:rsid w:val="00D12479"/>
    <w:rsid w:val="00D138F1"/>
    <w:rsid w:val="00D177FB"/>
    <w:rsid w:val="00D235A7"/>
    <w:rsid w:val="00D339B3"/>
    <w:rsid w:val="00D3489A"/>
    <w:rsid w:val="00D40231"/>
    <w:rsid w:val="00D459AE"/>
    <w:rsid w:val="00D50E57"/>
    <w:rsid w:val="00D513C0"/>
    <w:rsid w:val="00D53583"/>
    <w:rsid w:val="00D53C98"/>
    <w:rsid w:val="00D62C97"/>
    <w:rsid w:val="00D6348C"/>
    <w:rsid w:val="00D63E95"/>
    <w:rsid w:val="00D64C8D"/>
    <w:rsid w:val="00D67B38"/>
    <w:rsid w:val="00D67BF0"/>
    <w:rsid w:val="00D67FA5"/>
    <w:rsid w:val="00D7126C"/>
    <w:rsid w:val="00D736D5"/>
    <w:rsid w:val="00D73C07"/>
    <w:rsid w:val="00D76124"/>
    <w:rsid w:val="00D76E6F"/>
    <w:rsid w:val="00D776EF"/>
    <w:rsid w:val="00D77E94"/>
    <w:rsid w:val="00D83F25"/>
    <w:rsid w:val="00D87CE0"/>
    <w:rsid w:val="00D94373"/>
    <w:rsid w:val="00D96F26"/>
    <w:rsid w:val="00DA20B1"/>
    <w:rsid w:val="00DA2972"/>
    <w:rsid w:val="00DA2F16"/>
    <w:rsid w:val="00DA4948"/>
    <w:rsid w:val="00DA79E4"/>
    <w:rsid w:val="00DB0077"/>
    <w:rsid w:val="00DB0A27"/>
    <w:rsid w:val="00DB12B0"/>
    <w:rsid w:val="00DB5227"/>
    <w:rsid w:val="00DB5893"/>
    <w:rsid w:val="00DB5F7A"/>
    <w:rsid w:val="00DB69D9"/>
    <w:rsid w:val="00DC012D"/>
    <w:rsid w:val="00DC1358"/>
    <w:rsid w:val="00DC171E"/>
    <w:rsid w:val="00DC2D45"/>
    <w:rsid w:val="00DC5C6E"/>
    <w:rsid w:val="00DC6D34"/>
    <w:rsid w:val="00DD0780"/>
    <w:rsid w:val="00DD135B"/>
    <w:rsid w:val="00DD14AE"/>
    <w:rsid w:val="00DD2C3B"/>
    <w:rsid w:val="00DD2D29"/>
    <w:rsid w:val="00DD540D"/>
    <w:rsid w:val="00DD6010"/>
    <w:rsid w:val="00DE040E"/>
    <w:rsid w:val="00DE7731"/>
    <w:rsid w:val="00DF02BB"/>
    <w:rsid w:val="00DF7D3C"/>
    <w:rsid w:val="00E00155"/>
    <w:rsid w:val="00E013E1"/>
    <w:rsid w:val="00E018C7"/>
    <w:rsid w:val="00E049A8"/>
    <w:rsid w:val="00E10B13"/>
    <w:rsid w:val="00E1421F"/>
    <w:rsid w:val="00E1502E"/>
    <w:rsid w:val="00E16E47"/>
    <w:rsid w:val="00E21ECF"/>
    <w:rsid w:val="00E25D89"/>
    <w:rsid w:val="00E2694B"/>
    <w:rsid w:val="00E27087"/>
    <w:rsid w:val="00E27140"/>
    <w:rsid w:val="00E31EE2"/>
    <w:rsid w:val="00E33384"/>
    <w:rsid w:val="00E33F56"/>
    <w:rsid w:val="00E35ED6"/>
    <w:rsid w:val="00E41FE4"/>
    <w:rsid w:val="00E420B9"/>
    <w:rsid w:val="00E45442"/>
    <w:rsid w:val="00E46C59"/>
    <w:rsid w:val="00E479D6"/>
    <w:rsid w:val="00E47D49"/>
    <w:rsid w:val="00E530B2"/>
    <w:rsid w:val="00E56AA7"/>
    <w:rsid w:val="00E601CA"/>
    <w:rsid w:val="00E62DF5"/>
    <w:rsid w:val="00E64F0A"/>
    <w:rsid w:val="00E662E1"/>
    <w:rsid w:val="00E66355"/>
    <w:rsid w:val="00E67A9A"/>
    <w:rsid w:val="00E774E9"/>
    <w:rsid w:val="00E838D0"/>
    <w:rsid w:val="00E83CCC"/>
    <w:rsid w:val="00E94493"/>
    <w:rsid w:val="00E94703"/>
    <w:rsid w:val="00E96DD6"/>
    <w:rsid w:val="00EA164A"/>
    <w:rsid w:val="00EA2C19"/>
    <w:rsid w:val="00EA30CC"/>
    <w:rsid w:val="00EA5B3B"/>
    <w:rsid w:val="00EB1A16"/>
    <w:rsid w:val="00EB1EC1"/>
    <w:rsid w:val="00EB20F1"/>
    <w:rsid w:val="00EB21CA"/>
    <w:rsid w:val="00EB2DE4"/>
    <w:rsid w:val="00EB320B"/>
    <w:rsid w:val="00EB5562"/>
    <w:rsid w:val="00EB7EF0"/>
    <w:rsid w:val="00EC1778"/>
    <w:rsid w:val="00EC652E"/>
    <w:rsid w:val="00ED5CD5"/>
    <w:rsid w:val="00ED65C9"/>
    <w:rsid w:val="00ED7328"/>
    <w:rsid w:val="00EE0EA4"/>
    <w:rsid w:val="00EE42BC"/>
    <w:rsid w:val="00EE67A0"/>
    <w:rsid w:val="00F01318"/>
    <w:rsid w:val="00F01EFC"/>
    <w:rsid w:val="00F02C53"/>
    <w:rsid w:val="00F0526C"/>
    <w:rsid w:val="00F05694"/>
    <w:rsid w:val="00F10F0D"/>
    <w:rsid w:val="00F115AC"/>
    <w:rsid w:val="00F1379D"/>
    <w:rsid w:val="00F159DF"/>
    <w:rsid w:val="00F17C0E"/>
    <w:rsid w:val="00F21FAC"/>
    <w:rsid w:val="00F26CEF"/>
    <w:rsid w:val="00F27655"/>
    <w:rsid w:val="00F3289B"/>
    <w:rsid w:val="00F32A47"/>
    <w:rsid w:val="00F34078"/>
    <w:rsid w:val="00F34464"/>
    <w:rsid w:val="00F34BF2"/>
    <w:rsid w:val="00F34EC8"/>
    <w:rsid w:val="00F36210"/>
    <w:rsid w:val="00F40C70"/>
    <w:rsid w:val="00F41468"/>
    <w:rsid w:val="00F42114"/>
    <w:rsid w:val="00F43DC6"/>
    <w:rsid w:val="00F4539D"/>
    <w:rsid w:val="00F46B0E"/>
    <w:rsid w:val="00F505A7"/>
    <w:rsid w:val="00F532C0"/>
    <w:rsid w:val="00F56C3D"/>
    <w:rsid w:val="00F6012B"/>
    <w:rsid w:val="00F63112"/>
    <w:rsid w:val="00F641DD"/>
    <w:rsid w:val="00F65742"/>
    <w:rsid w:val="00F67ED2"/>
    <w:rsid w:val="00F702AC"/>
    <w:rsid w:val="00F72222"/>
    <w:rsid w:val="00F74213"/>
    <w:rsid w:val="00F82970"/>
    <w:rsid w:val="00F864AC"/>
    <w:rsid w:val="00F92DC0"/>
    <w:rsid w:val="00F95FF9"/>
    <w:rsid w:val="00FA14FA"/>
    <w:rsid w:val="00FA2684"/>
    <w:rsid w:val="00FA44BD"/>
    <w:rsid w:val="00FA6595"/>
    <w:rsid w:val="00FB312A"/>
    <w:rsid w:val="00FC06E1"/>
    <w:rsid w:val="00FC1B61"/>
    <w:rsid w:val="00FC1F65"/>
    <w:rsid w:val="00FC4E8F"/>
    <w:rsid w:val="00FC517B"/>
    <w:rsid w:val="00FC76E4"/>
    <w:rsid w:val="00FC7F87"/>
    <w:rsid w:val="00FD7074"/>
    <w:rsid w:val="00FF1213"/>
    <w:rsid w:val="00FF4F64"/>
    <w:rsid w:val="00FF68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83944"/>
  <w15:chartTrackingRefBased/>
  <w15:docId w15:val="{CFD0AD97-5E29-4B71-A520-01A75902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AE"/>
  </w:style>
  <w:style w:type="paragraph" w:styleId="Heading1">
    <w:name w:val="heading 1"/>
    <w:basedOn w:val="Normal"/>
    <w:next w:val="Normal"/>
    <w:link w:val="Heading1Char"/>
    <w:uiPriority w:val="9"/>
    <w:qFormat/>
    <w:rsid w:val="00C4549E"/>
    <w:pPr>
      <w:outlineLvl w:val="0"/>
    </w:pPr>
    <w:rPr>
      <w:b/>
      <w:color w:val="0070C0"/>
      <w:sz w:val="28"/>
      <w:szCs w:val="28"/>
    </w:rPr>
  </w:style>
  <w:style w:type="paragraph" w:styleId="Heading2">
    <w:name w:val="heading 2"/>
    <w:basedOn w:val="Heading1"/>
    <w:next w:val="Normal"/>
    <w:link w:val="Heading2Char"/>
    <w:uiPriority w:val="9"/>
    <w:unhideWhenUsed/>
    <w:qFormat/>
    <w:rsid w:val="00D01DFA"/>
    <w:pPr>
      <w:outlineLvl w:val="1"/>
    </w:pPr>
    <w:rPr>
      <w:b w:val="0"/>
      <w:bCs/>
    </w:rPr>
  </w:style>
  <w:style w:type="paragraph" w:styleId="Heading3">
    <w:name w:val="heading 3"/>
    <w:basedOn w:val="Heading2"/>
    <w:next w:val="Normal"/>
    <w:link w:val="Heading3Char"/>
    <w:uiPriority w:val="9"/>
    <w:unhideWhenUsed/>
    <w:qFormat/>
    <w:rsid w:val="00D01DFA"/>
    <w:pPr>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4FE4"/>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A84A61"/>
    <w:pPr>
      <w:ind w:left="720"/>
      <w:contextualSpacing/>
    </w:pPr>
  </w:style>
  <w:style w:type="table" w:styleId="TableGrid">
    <w:name w:val="Table Grid"/>
    <w:basedOn w:val="TableNormal"/>
    <w:uiPriority w:val="39"/>
    <w:rsid w:val="00FF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F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848"/>
  </w:style>
  <w:style w:type="paragraph" w:styleId="Footer">
    <w:name w:val="footer"/>
    <w:basedOn w:val="Normal"/>
    <w:link w:val="FooterChar"/>
    <w:uiPriority w:val="99"/>
    <w:unhideWhenUsed/>
    <w:rsid w:val="00FF6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848"/>
  </w:style>
  <w:style w:type="paragraph" w:styleId="BalloonText">
    <w:name w:val="Balloon Text"/>
    <w:basedOn w:val="Normal"/>
    <w:link w:val="BalloonTextChar"/>
    <w:uiPriority w:val="99"/>
    <w:semiHidden/>
    <w:unhideWhenUsed/>
    <w:rsid w:val="00A46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F90"/>
    <w:rPr>
      <w:rFonts w:ascii="Segoe UI" w:hAnsi="Segoe UI" w:cs="Segoe UI"/>
      <w:sz w:val="18"/>
      <w:szCs w:val="18"/>
    </w:rPr>
  </w:style>
  <w:style w:type="paragraph" w:styleId="Title">
    <w:name w:val="Title"/>
    <w:basedOn w:val="Normal"/>
    <w:next w:val="Normal"/>
    <w:link w:val="TitleChar"/>
    <w:uiPriority w:val="10"/>
    <w:qFormat/>
    <w:rsid w:val="00694DFE"/>
    <w:pPr>
      <w:jc w:val="center"/>
    </w:pPr>
    <w:rPr>
      <w:b/>
      <w:color w:val="0070C0"/>
      <w:sz w:val="96"/>
      <w:szCs w:val="96"/>
    </w:rPr>
  </w:style>
  <w:style w:type="character" w:customStyle="1" w:styleId="TitleChar">
    <w:name w:val="Title Char"/>
    <w:basedOn w:val="DefaultParagraphFont"/>
    <w:link w:val="Title"/>
    <w:uiPriority w:val="10"/>
    <w:rsid w:val="00694DFE"/>
    <w:rPr>
      <w:b/>
      <w:color w:val="0070C0"/>
      <w:sz w:val="96"/>
      <w:szCs w:val="96"/>
    </w:rPr>
  </w:style>
  <w:style w:type="paragraph" w:customStyle="1" w:styleId="Title2">
    <w:name w:val="Title 2"/>
    <w:basedOn w:val="Normal"/>
    <w:link w:val="Title2Char"/>
    <w:qFormat/>
    <w:rsid w:val="00E00155"/>
    <w:pPr>
      <w:jc w:val="center"/>
    </w:pPr>
    <w:rPr>
      <w:b/>
      <w:color w:val="0070C0"/>
      <w:sz w:val="56"/>
      <w:szCs w:val="56"/>
    </w:rPr>
  </w:style>
  <w:style w:type="character" w:customStyle="1" w:styleId="Title2Char">
    <w:name w:val="Title 2 Char"/>
    <w:basedOn w:val="DefaultParagraphFont"/>
    <w:link w:val="Title2"/>
    <w:rsid w:val="00E00155"/>
    <w:rPr>
      <w:b/>
      <w:color w:val="0070C0"/>
      <w:sz w:val="56"/>
      <w:szCs w:val="56"/>
    </w:rPr>
  </w:style>
  <w:style w:type="character" w:customStyle="1" w:styleId="Heading1Char">
    <w:name w:val="Heading 1 Char"/>
    <w:basedOn w:val="DefaultParagraphFont"/>
    <w:link w:val="Heading1"/>
    <w:uiPriority w:val="9"/>
    <w:rsid w:val="00C4549E"/>
    <w:rPr>
      <w:b/>
      <w:color w:val="0070C0"/>
      <w:sz w:val="28"/>
      <w:szCs w:val="28"/>
    </w:rPr>
  </w:style>
  <w:style w:type="character" w:customStyle="1" w:styleId="Heading2Char">
    <w:name w:val="Heading 2 Char"/>
    <w:basedOn w:val="DefaultParagraphFont"/>
    <w:link w:val="Heading2"/>
    <w:uiPriority w:val="9"/>
    <w:rsid w:val="00D01DFA"/>
    <w:rPr>
      <w:bCs/>
      <w:color w:val="0070C0"/>
      <w:sz w:val="28"/>
      <w:szCs w:val="28"/>
    </w:rPr>
  </w:style>
  <w:style w:type="character" w:customStyle="1" w:styleId="Heading3Char">
    <w:name w:val="Heading 3 Char"/>
    <w:basedOn w:val="DefaultParagraphFont"/>
    <w:link w:val="Heading3"/>
    <w:uiPriority w:val="9"/>
    <w:rsid w:val="00D01DFA"/>
    <w:rPr>
      <w:bCs/>
      <w:color w:val="0070C0"/>
      <w:u w:val="single"/>
    </w:rPr>
  </w:style>
  <w:style w:type="paragraph" w:styleId="FootnoteText">
    <w:name w:val="footnote text"/>
    <w:basedOn w:val="Normal"/>
    <w:link w:val="FootnoteTextChar"/>
    <w:uiPriority w:val="99"/>
    <w:semiHidden/>
    <w:unhideWhenUsed/>
    <w:rsid w:val="009147B0"/>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147B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147B0"/>
    <w:rPr>
      <w:vertAlign w:val="superscript"/>
    </w:rPr>
  </w:style>
  <w:style w:type="paragraph" w:customStyle="1" w:styleId="TableHeader">
    <w:name w:val="Table Header"/>
    <w:basedOn w:val="Normal"/>
    <w:rsid w:val="00CB05CF"/>
    <w:pPr>
      <w:keepNext/>
      <w:spacing w:before="120" w:after="120" w:line="240" w:lineRule="auto"/>
      <w:jc w:val="center"/>
    </w:pPr>
    <w:rPr>
      <w:rFonts w:eastAsia="Times New Roman" w:cs="Times New Roman"/>
      <w:b/>
      <w:sz w:val="18"/>
      <w:szCs w:val="20"/>
    </w:rPr>
  </w:style>
  <w:style w:type="paragraph" w:customStyle="1" w:styleId="TableText">
    <w:name w:val="TableText"/>
    <w:basedOn w:val="Normal"/>
    <w:link w:val="TableTextChar"/>
    <w:qFormat/>
    <w:rsid w:val="00CB05CF"/>
    <w:pPr>
      <w:spacing w:before="40" w:after="40" w:line="240" w:lineRule="atLeast"/>
    </w:pPr>
    <w:rPr>
      <w:rFonts w:eastAsia="Times New Roman" w:cs="Times New Roman"/>
      <w:sz w:val="18"/>
      <w:szCs w:val="20"/>
    </w:rPr>
  </w:style>
  <w:style w:type="character" w:customStyle="1" w:styleId="TableTextChar">
    <w:name w:val="TableText Char"/>
    <w:link w:val="TableText"/>
    <w:rsid w:val="00CB05CF"/>
    <w:rPr>
      <w:rFonts w:eastAsia="Times New Roman" w:cs="Times New Roman"/>
      <w:sz w:val="18"/>
      <w:szCs w:val="20"/>
    </w:rPr>
  </w:style>
  <w:style w:type="paragraph" w:customStyle="1" w:styleId="Normal-Justified">
    <w:name w:val="Normal - Justified"/>
    <w:basedOn w:val="BodyText"/>
    <w:rsid w:val="004F4BE7"/>
    <w:pPr>
      <w:spacing w:before="120" w:line="240" w:lineRule="auto"/>
      <w:jc w:val="both"/>
    </w:pPr>
    <w:rPr>
      <w:rFonts w:eastAsia="Times New Roman" w:cs="Times New Roman"/>
      <w:sz w:val="20"/>
      <w:szCs w:val="20"/>
    </w:rPr>
  </w:style>
  <w:style w:type="paragraph" w:styleId="TOCHeading">
    <w:name w:val="TOC Heading"/>
    <w:basedOn w:val="Heading1"/>
    <w:next w:val="Normal"/>
    <w:uiPriority w:val="39"/>
    <w:unhideWhenUsed/>
    <w:qFormat/>
    <w:rsid w:val="004F4BE7"/>
    <w:pPr>
      <w:keepNext/>
      <w:keepLines/>
      <w:spacing w:before="240" w:after="0"/>
      <w:outlineLvl w:val="9"/>
    </w:pPr>
    <w:rPr>
      <w:rFonts w:asciiTheme="majorHAnsi" w:eastAsiaTheme="majorEastAsia" w:hAnsiTheme="majorHAnsi" w:cstheme="majorBidi"/>
      <w:color w:val="70AD47" w:themeColor="accent6"/>
      <w:sz w:val="32"/>
      <w:szCs w:val="32"/>
      <w:lang w:val="en-US"/>
    </w:rPr>
  </w:style>
  <w:style w:type="paragraph" w:styleId="BodyText">
    <w:name w:val="Body Text"/>
    <w:basedOn w:val="Normal"/>
    <w:link w:val="BodyTextChar"/>
    <w:uiPriority w:val="99"/>
    <w:semiHidden/>
    <w:unhideWhenUsed/>
    <w:rsid w:val="004F4BE7"/>
    <w:pPr>
      <w:spacing w:after="120"/>
    </w:pPr>
  </w:style>
  <w:style w:type="character" w:customStyle="1" w:styleId="BodyTextChar">
    <w:name w:val="Body Text Char"/>
    <w:basedOn w:val="DefaultParagraphFont"/>
    <w:link w:val="BodyText"/>
    <w:uiPriority w:val="99"/>
    <w:semiHidden/>
    <w:rsid w:val="004F4BE7"/>
  </w:style>
  <w:style w:type="paragraph" w:customStyle="1" w:styleId="Guidance">
    <w:name w:val="Guidance"/>
    <w:basedOn w:val="Normal"/>
    <w:link w:val="GuidanceChar"/>
    <w:qFormat/>
    <w:rsid w:val="005A3887"/>
    <w:rPr>
      <w:i/>
      <w:iCs/>
      <w:color w:val="5B9BD5" w:themeColor="accent1"/>
      <w:lang w:eastAsia="ar-SA"/>
    </w:rPr>
  </w:style>
  <w:style w:type="character" w:customStyle="1" w:styleId="GuidanceChar">
    <w:name w:val="Guidance Char"/>
    <w:basedOn w:val="DefaultParagraphFont"/>
    <w:link w:val="Guidance"/>
    <w:rsid w:val="005A3887"/>
    <w:rPr>
      <w:i/>
      <w:iCs/>
      <w:color w:val="5B9BD5" w:themeColor="accent1"/>
      <w:lang w:eastAsia="ar-SA"/>
    </w:rPr>
  </w:style>
  <w:style w:type="character" w:styleId="Hyperlink">
    <w:name w:val="Hyperlink"/>
    <w:basedOn w:val="DefaultParagraphFont"/>
    <w:uiPriority w:val="99"/>
    <w:unhideWhenUsed/>
    <w:rsid w:val="0032540B"/>
    <w:rPr>
      <w:color w:val="0563C1" w:themeColor="hyperlink"/>
      <w:u w:val="single"/>
    </w:rPr>
  </w:style>
  <w:style w:type="character" w:styleId="UnresolvedMention">
    <w:name w:val="Unresolved Mention"/>
    <w:basedOn w:val="DefaultParagraphFont"/>
    <w:uiPriority w:val="99"/>
    <w:semiHidden/>
    <w:unhideWhenUsed/>
    <w:rsid w:val="0032540B"/>
    <w:rPr>
      <w:color w:val="605E5C"/>
      <w:shd w:val="clear" w:color="auto" w:fill="E1DFDD"/>
    </w:rPr>
  </w:style>
  <w:style w:type="character" w:styleId="CommentReference">
    <w:name w:val="annotation reference"/>
    <w:basedOn w:val="DefaultParagraphFont"/>
    <w:uiPriority w:val="99"/>
    <w:semiHidden/>
    <w:unhideWhenUsed/>
    <w:rsid w:val="008E1ECF"/>
    <w:rPr>
      <w:sz w:val="16"/>
      <w:szCs w:val="16"/>
    </w:rPr>
  </w:style>
  <w:style w:type="paragraph" w:styleId="CommentText">
    <w:name w:val="annotation text"/>
    <w:basedOn w:val="Normal"/>
    <w:link w:val="CommentTextChar"/>
    <w:uiPriority w:val="99"/>
    <w:unhideWhenUsed/>
    <w:rsid w:val="008E1ECF"/>
    <w:pPr>
      <w:spacing w:line="240" w:lineRule="auto"/>
    </w:pPr>
    <w:rPr>
      <w:sz w:val="20"/>
      <w:szCs w:val="20"/>
    </w:rPr>
  </w:style>
  <w:style w:type="character" w:customStyle="1" w:styleId="CommentTextChar">
    <w:name w:val="Comment Text Char"/>
    <w:basedOn w:val="DefaultParagraphFont"/>
    <w:link w:val="CommentText"/>
    <w:uiPriority w:val="99"/>
    <w:rsid w:val="008E1ECF"/>
    <w:rPr>
      <w:sz w:val="20"/>
      <w:szCs w:val="20"/>
    </w:rPr>
  </w:style>
  <w:style w:type="paragraph" w:styleId="CommentSubject">
    <w:name w:val="annotation subject"/>
    <w:basedOn w:val="CommentText"/>
    <w:next w:val="CommentText"/>
    <w:link w:val="CommentSubjectChar"/>
    <w:uiPriority w:val="99"/>
    <w:semiHidden/>
    <w:unhideWhenUsed/>
    <w:rsid w:val="008E1ECF"/>
    <w:rPr>
      <w:b/>
      <w:bCs/>
    </w:rPr>
  </w:style>
  <w:style w:type="character" w:customStyle="1" w:styleId="CommentSubjectChar">
    <w:name w:val="Comment Subject Char"/>
    <w:basedOn w:val="CommentTextChar"/>
    <w:link w:val="CommentSubject"/>
    <w:uiPriority w:val="99"/>
    <w:semiHidden/>
    <w:rsid w:val="008E1ECF"/>
    <w:rPr>
      <w:b/>
      <w:bCs/>
      <w:sz w:val="20"/>
      <w:szCs w:val="20"/>
    </w:rPr>
  </w:style>
  <w:style w:type="paragraph" w:styleId="Revision">
    <w:name w:val="Revision"/>
    <w:hidden/>
    <w:uiPriority w:val="99"/>
    <w:semiHidden/>
    <w:rsid w:val="008E1ECF"/>
    <w:pPr>
      <w:spacing w:after="0" w:line="240" w:lineRule="auto"/>
    </w:pPr>
  </w:style>
  <w:style w:type="character" w:customStyle="1" w:styleId="cf01">
    <w:name w:val="cf01"/>
    <w:basedOn w:val="DefaultParagraphFont"/>
    <w:rsid w:val="008240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18">
      <w:bodyDiv w:val="1"/>
      <w:marLeft w:val="0"/>
      <w:marRight w:val="0"/>
      <w:marTop w:val="0"/>
      <w:marBottom w:val="0"/>
      <w:divBdr>
        <w:top w:val="none" w:sz="0" w:space="0" w:color="auto"/>
        <w:left w:val="none" w:sz="0" w:space="0" w:color="auto"/>
        <w:bottom w:val="none" w:sz="0" w:space="0" w:color="auto"/>
        <w:right w:val="none" w:sz="0" w:space="0" w:color="auto"/>
      </w:divBdr>
    </w:div>
    <w:div w:id="184753617">
      <w:bodyDiv w:val="1"/>
      <w:marLeft w:val="0"/>
      <w:marRight w:val="0"/>
      <w:marTop w:val="0"/>
      <w:marBottom w:val="0"/>
      <w:divBdr>
        <w:top w:val="none" w:sz="0" w:space="0" w:color="auto"/>
        <w:left w:val="none" w:sz="0" w:space="0" w:color="auto"/>
        <w:bottom w:val="none" w:sz="0" w:space="0" w:color="auto"/>
        <w:right w:val="none" w:sz="0" w:space="0" w:color="auto"/>
      </w:divBdr>
    </w:div>
    <w:div w:id="260991172">
      <w:bodyDiv w:val="1"/>
      <w:marLeft w:val="0"/>
      <w:marRight w:val="0"/>
      <w:marTop w:val="0"/>
      <w:marBottom w:val="0"/>
      <w:divBdr>
        <w:top w:val="none" w:sz="0" w:space="0" w:color="auto"/>
        <w:left w:val="none" w:sz="0" w:space="0" w:color="auto"/>
        <w:bottom w:val="none" w:sz="0" w:space="0" w:color="auto"/>
        <w:right w:val="none" w:sz="0" w:space="0" w:color="auto"/>
      </w:divBdr>
      <w:divsChild>
        <w:div w:id="1055741978">
          <w:marLeft w:val="0"/>
          <w:marRight w:val="0"/>
          <w:marTop w:val="0"/>
          <w:marBottom w:val="0"/>
          <w:divBdr>
            <w:top w:val="none" w:sz="0" w:space="0" w:color="auto"/>
            <w:left w:val="none" w:sz="0" w:space="0" w:color="auto"/>
            <w:bottom w:val="none" w:sz="0" w:space="0" w:color="auto"/>
            <w:right w:val="none" w:sz="0" w:space="0" w:color="auto"/>
          </w:divBdr>
        </w:div>
      </w:divsChild>
    </w:div>
    <w:div w:id="580221260">
      <w:bodyDiv w:val="1"/>
      <w:marLeft w:val="0"/>
      <w:marRight w:val="0"/>
      <w:marTop w:val="0"/>
      <w:marBottom w:val="0"/>
      <w:divBdr>
        <w:top w:val="none" w:sz="0" w:space="0" w:color="auto"/>
        <w:left w:val="none" w:sz="0" w:space="0" w:color="auto"/>
        <w:bottom w:val="none" w:sz="0" w:space="0" w:color="auto"/>
        <w:right w:val="none" w:sz="0" w:space="0" w:color="auto"/>
      </w:divBdr>
      <w:divsChild>
        <w:div w:id="1047292466">
          <w:marLeft w:val="0"/>
          <w:marRight w:val="0"/>
          <w:marTop w:val="0"/>
          <w:marBottom w:val="0"/>
          <w:divBdr>
            <w:top w:val="none" w:sz="0" w:space="0" w:color="auto"/>
            <w:left w:val="none" w:sz="0" w:space="0" w:color="auto"/>
            <w:bottom w:val="none" w:sz="0" w:space="0" w:color="auto"/>
            <w:right w:val="none" w:sz="0" w:space="0" w:color="auto"/>
          </w:divBdr>
        </w:div>
      </w:divsChild>
    </w:div>
    <w:div w:id="1518082441">
      <w:bodyDiv w:val="1"/>
      <w:marLeft w:val="0"/>
      <w:marRight w:val="0"/>
      <w:marTop w:val="0"/>
      <w:marBottom w:val="0"/>
      <w:divBdr>
        <w:top w:val="none" w:sz="0" w:space="0" w:color="auto"/>
        <w:left w:val="none" w:sz="0" w:space="0" w:color="auto"/>
        <w:bottom w:val="none" w:sz="0" w:space="0" w:color="auto"/>
        <w:right w:val="none" w:sz="0" w:space="0" w:color="auto"/>
      </w:divBdr>
    </w:div>
    <w:div w:id="169830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smith@shrop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E5D39300FAC469FCC0C52E45D72A6" ma:contentTypeVersion="5" ma:contentTypeDescription="Create a new document." ma:contentTypeScope="" ma:versionID="beb9ec38c243815294cb2f59b51d32b8">
  <xsd:schema xmlns:xsd="http://www.w3.org/2001/XMLSchema" xmlns:xs="http://www.w3.org/2001/XMLSchema" xmlns:p="http://schemas.microsoft.com/office/2006/metadata/properties" xmlns:ns2="6c314e63-8d70-400a-910e-3a48138d3075" xmlns:ns3="3bbbc57d-86b7-4155-91f8-ae4dcf000ceb" targetNamespace="http://schemas.microsoft.com/office/2006/metadata/properties" ma:root="true" ma:fieldsID="5fa5ac99f3ac8592a9b832c6af6991e8" ns2:_="" ns3:_="">
    <xsd:import namespace="6c314e63-8d70-400a-910e-3a48138d3075"/>
    <xsd:import namespace="3bbbc57d-86b7-4155-91f8-ae4dcf000c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14e63-8d70-400a-910e-3a48138d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c57d-86b7-4155-91f8-ae4dcf000c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DA485-D91C-4214-980E-24D8F01421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1BC2F-DC51-46F9-97AC-4654549F01AD}">
  <ds:schemaRefs>
    <ds:schemaRef ds:uri="http://schemas.openxmlformats.org/officeDocument/2006/bibliography"/>
  </ds:schemaRefs>
</ds:datastoreItem>
</file>

<file path=customXml/itemProps3.xml><?xml version="1.0" encoding="utf-8"?>
<ds:datastoreItem xmlns:ds="http://schemas.openxmlformats.org/officeDocument/2006/customXml" ds:itemID="{426C0D09-5824-4478-AC6F-E6334C63D8AF}">
  <ds:schemaRefs>
    <ds:schemaRef ds:uri="http://schemas.microsoft.com/sharepoint/v3/contenttype/forms"/>
  </ds:schemaRefs>
</ds:datastoreItem>
</file>

<file path=customXml/itemProps4.xml><?xml version="1.0" encoding="utf-8"?>
<ds:datastoreItem xmlns:ds="http://schemas.openxmlformats.org/officeDocument/2006/customXml" ds:itemID="{1E8E00D6-2F75-4A3F-AC3B-EC670DDC4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14e63-8d70-400a-910e-3a48138d3075"/>
    <ds:schemaRef ds:uri="3bbbc57d-86b7-4155-91f8-ae4dcf000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3910</Words>
  <Characters>22290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Deighton, Hayley J</dc:creator>
  <cp:keywords/>
  <dc:description/>
  <cp:lastModifiedBy>Matt Smith</cp:lastModifiedBy>
  <cp:revision>17</cp:revision>
  <dcterms:created xsi:type="dcterms:W3CDTF">2024-02-26T08:13:00Z</dcterms:created>
  <dcterms:modified xsi:type="dcterms:W3CDTF">2024-03-27T16:36:00Z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0x010100D4AE5D39300FAC469FCC0C52E45D72A6</vt:lpwstr>
  </property>
</Properties>
</file>